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DDD" w:rsidRPr="00AB173E" w:rsidRDefault="001A5215" w:rsidP="00BE1DDD">
      <w:pPr>
        <w:pStyle w:val="Text85pt"/>
        <w:rPr>
          <w:color w:val="FF0000"/>
          <w:lang w:val="fr-CH"/>
        </w:rPr>
      </w:pPr>
      <w:bookmarkStart w:id="0" w:name="_GoBack"/>
      <w:bookmarkEnd w:id="0"/>
      <w:r w:rsidRPr="00AB173E">
        <w:rPr>
          <w:color w:val="FF0000"/>
          <w:lang w:val="fr-CH"/>
        </w:rPr>
        <w:t>Direction des finances</w:t>
      </w:r>
      <w:r w:rsidR="00CD2191" w:rsidRPr="00AB173E">
        <w:rPr>
          <w:color w:val="FF0000"/>
          <w:lang w:val="fr-CH"/>
        </w:rPr>
        <w:br/>
      </w:r>
      <w:r w:rsidRPr="00AB173E">
        <w:rPr>
          <w:color w:val="FF0000"/>
          <w:lang w:val="fr-CH"/>
        </w:rPr>
        <w:t>Office d’informatique et d’o</w:t>
      </w:r>
      <w:r w:rsidR="00CD2191" w:rsidRPr="00AB173E">
        <w:rPr>
          <w:color w:val="FF0000"/>
          <w:lang w:val="fr-CH"/>
        </w:rPr>
        <w:t>rganisation</w:t>
      </w:r>
    </w:p>
    <w:p w:rsidR="00BE1DDD" w:rsidRPr="00AB173E" w:rsidRDefault="001A5215" w:rsidP="00BE1DDD">
      <w:pPr>
        <w:pStyle w:val="Text85pt"/>
        <w:rPr>
          <w:color w:val="FF0000"/>
          <w:lang w:val="fr-CH"/>
        </w:rPr>
      </w:pPr>
      <w:r w:rsidRPr="00AB173E">
        <w:rPr>
          <w:color w:val="FF0000"/>
          <w:lang w:val="fr-CH"/>
        </w:rPr>
        <w:t>Section</w:t>
      </w:r>
    </w:p>
    <w:p w:rsidR="0020152D" w:rsidRPr="00AB173E" w:rsidRDefault="0020152D" w:rsidP="00BE1DDD">
      <w:pPr>
        <w:pStyle w:val="Text85pt"/>
        <w:rPr>
          <w:color w:val="FF0000"/>
          <w:lang w:val="fr-CH"/>
        </w:rPr>
      </w:pPr>
    </w:p>
    <w:p w:rsidR="001A5215" w:rsidRPr="00AB173E" w:rsidRDefault="001A5215" w:rsidP="001A5215">
      <w:pPr>
        <w:rPr>
          <w:rFonts w:cs="Times New Roman"/>
          <w:bCs w:val="0"/>
          <w:color w:val="FF0000"/>
          <w:spacing w:val="0"/>
          <w:sz w:val="17"/>
          <w:szCs w:val="17"/>
          <w:lang w:val="fr-CH"/>
        </w:rPr>
      </w:pPr>
      <w:r w:rsidRPr="00AB173E">
        <w:rPr>
          <w:color w:val="FF0000"/>
          <w:sz w:val="17"/>
          <w:szCs w:val="17"/>
          <w:lang w:val="fr-CH"/>
        </w:rPr>
        <w:t>Service adjudicateur</w:t>
      </w:r>
    </w:p>
    <w:p w:rsidR="001A5215" w:rsidRPr="00AB173E" w:rsidRDefault="001A5215" w:rsidP="001A5215">
      <w:pPr>
        <w:pStyle w:val="Text85pt"/>
        <w:rPr>
          <w:color w:val="FF0000"/>
          <w:lang w:val="fr-CH"/>
        </w:rPr>
      </w:pPr>
      <w:r w:rsidRPr="00AB173E">
        <w:rPr>
          <w:color w:val="FF0000"/>
          <w:lang w:val="fr-CH"/>
        </w:rPr>
        <w:t>Rue / n°</w:t>
      </w:r>
    </w:p>
    <w:p w:rsidR="001A5215" w:rsidRPr="00AB173E" w:rsidRDefault="001A5215" w:rsidP="001A5215">
      <w:pPr>
        <w:pStyle w:val="Text85pt"/>
        <w:rPr>
          <w:color w:val="FF0000"/>
          <w:lang w:val="fr-CH"/>
        </w:rPr>
      </w:pPr>
      <w:r w:rsidRPr="00AB173E">
        <w:rPr>
          <w:color w:val="FF0000"/>
          <w:lang w:val="fr-CH"/>
        </w:rPr>
        <w:t>Case postale</w:t>
      </w:r>
    </w:p>
    <w:p w:rsidR="001A5215" w:rsidRPr="00AB173E" w:rsidRDefault="001A5215" w:rsidP="001A5215">
      <w:pPr>
        <w:rPr>
          <w:color w:val="FF0000"/>
          <w:sz w:val="17"/>
          <w:szCs w:val="17"/>
          <w:lang w:val="fr-CH"/>
        </w:rPr>
      </w:pPr>
      <w:r w:rsidRPr="00AB173E">
        <w:rPr>
          <w:color w:val="FF0000"/>
          <w:sz w:val="17"/>
          <w:szCs w:val="17"/>
          <w:lang w:val="fr-CH"/>
        </w:rPr>
        <w:t>NPA Localité</w:t>
      </w:r>
    </w:p>
    <w:p w:rsidR="001A5215" w:rsidRPr="00AB173E" w:rsidRDefault="001A5215" w:rsidP="001A5215">
      <w:pPr>
        <w:rPr>
          <w:color w:val="FF0000"/>
          <w:sz w:val="17"/>
          <w:szCs w:val="17"/>
          <w:lang w:val="fr-CH"/>
        </w:rPr>
      </w:pPr>
      <w:r w:rsidRPr="00AB173E">
        <w:rPr>
          <w:color w:val="FF0000"/>
          <w:sz w:val="17"/>
          <w:szCs w:val="17"/>
          <w:lang w:val="fr-CH"/>
        </w:rPr>
        <w:t>Téléphone</w:t>
      </w:r>
    </w:p>
    <w:p w:rsidR="001A5215" w:rsidRPr="00AB173E" w:rsidRDefault="001A5215" w:rsidP="001A5215">
      <w:pPr>
        <w:rPr>
          <w:color w:val="FF0000"/>
          <w:sz w:val="17"/>
          <w:szCs w:val="17"/>
          <w:lang w:val="fr-CH"/>
        </w:rPr>
      </w:pPr>
      <w:r w:rsidRPr="00AB173E">
        <w:rPr>
          <w:color w:val="FF0000"/>
          <w:sz w:val="17"/>
          <w:szCs w:val="17"/>
          <w:lang w:val="fr-CH"/>
        </w:rPr>
        <w:t>Télécopie</w:t>
      </w:r>
    </w:p>
    <w:p w:rsidR="001A5215" w:rsidRPr="00AB173E" w:rsidRDefault="001A5215" w:rsidP="001A5215">
      <w:pPr>
        <w:rPr>
          <w:color w:val="FF0000"/>
          <w:sz w:val="17"/>
          <w:szCs w:val="17"/>
          <w:lang w:val="fr-CH"/>
        </w:rPr>
      </w:pPr>
      <w:r w:rsidRPr="00AB173E">
        <w:rPr>
          <w:color w:val="FF0000"/>
          <w:sz w:val="17"/>
          <w:szCs w:val="17"/>
          <w:lang w:val="fr-CH"/>
        </w:rPr>
        <w:t>E-mail</w:t>
      </w:r>
    </w:p>
    <w:p w:rsidR="001A5215" w:rsidRPr="00AB173E" w:rsidRDefault="001A5215" w:rsidP="001A5215">
      <w:pPr>
        <w:pStyle w:val="Text85pt"/>
        <w:rPr>
          <w:color w:val="FF0000"/>
          <w:szCs w:val="17"/>
          <w:lang w:val="fr-CH"/>
        </w:rPr>
      </w:pPr>
      <w:r w:rsidRPr="00AB173E">
        <w:rPr>
          <w:color w:val="FF0000"/>
          <w:szCs w:val="17"/>
          <w:lang w:val="fr-CH"/>
        </w:rPr>
        <w:t>Adresse web</w:t>
      </w:r>
    </w:p>
    <w:p w:rsidR="00BE1DDD" w:rsidRPr="00AB173E" w:rsidRDefault="0048454D" w:rsidP="00BE1DDD">
      <w:pPr>
        <w:pStyle w:val="Titre"/>
        <w:spacing w:before="40"/>
        <w:rPr>
          <w:lang w:val="fr-CH"/>
        </w:rPr>
      </w:pPr>
    </w:p>
    <w:p w:rsidR="0020152D" w:rsidRPr="00AB173E" w:rsidRDefault="00117621" w:rsidP="00BE1DDD">
      <w:pPr>
        <w:pStyle w:val="Titre"/>
        <w:spacing w:before="40"/>
        <w:rPr>
          <w:color w:val="FF0000"/>
          <w:lang w:val="fr-CH"/>
        </w:rPr>
      </w:pPr>
      <w:r w:rsidRPr="00AB173E">
        <w:rPr>
          <w:color w:val="FF0000"/>
          <w:lang w:val="fr-CH"/>
        </w:rPr>
        <w:t>Nom du proje</w:t>
      </w:r>
      <w:r w:rsidR="0020152D" w:rsidRPr="00AB173E">
        <w:rPr>
          <w:color w:val="FF0000"/>
          <w:lang w:val="fr-CH"/>
        </w:rPr>
        <w:t>t</w:t>
      </w:r>
    </w:p>
    <w:p w:rsidR="00BE1DDD" w:rsidRPr="00AB173E" w:rsidRDefault="00CD2191" w:rsidP="00BE1DDD">
      <w:pPr>
        <w:pStyle w:val="Titre"/>
        <w:spacing w:before="40"/>
        <w:rPr>
          <w:lang w:val="fr-CH"/>
        </w:rPr>
      </w:pPr>
      <w:r w:rsidRPr="00AB173E">
        <w:rPr>
          <w:lang w:val="fr-CH"/>
        </w:rPr>
        <w:fldChar w:fldCharType="begin"/>
      </w:r>
      <w:r w:rsidRPr="00AB173E">
        <w:rPr>
          <w:lang w:val="fr-CH"/>
        </w:rPr>
        <w:instrText xml:space="preserve"> COMMENTS "Formular Eignungskriterien und technische Spezifikationen" PATH=Dokument/Titel   \* MERGEFORMAT</w:instrText>
      </w:r>
      <w:r w:rsidRPr="00AB173E">
        <w:rPr>
          <w:lang w:val="fr-CH"/>
        </w:rPr>
        <w:fldChar w:fldCharType="separate"/>
      </w:r>
      <w:r w:rsidRPr="00AB173E">
        <w:rPr>
          <w:lang w:val="fr-CH"/>
        </w:rPr>
        <w:t>Formula</w:t>
      </w:r>
      <w:r w:rsidR="00117621" w:rsidRPr="00AB173E">
        <w:rPr>
          <w:lang w:val="fr-CH"/>
        </w:rPr>
        <w:t>i</w:t>
      </w:r>
      <w:r w:rsidRPr="00AB173E">
        <w:rPr>
          <w:lang w:val="fr-CH"/>
        </w:rPr>
        <w:t>r</w:t>
      </w:r>
      <w:r w:rsidR="00117621" w:rsidRPr="00AB173E">
        <w:rPr>
          <w:lang w:val="fr-CH"/>
        </w:rPr>
        <w:t>e</w:t>
      </w:r>
      <w:r w:rsidRPr="00AB173E">
        <w:rPr>
          <w:lang w:val="fr-CH"/>
        </w:rPr>
        <w:t xml:space="preserve"> </w:t>
      </w:r>
      <w:r w:rsidR="00117621" w:rsidRPr="00AB173E">
        <w:rPr>
          <w:lang w:val="fr-CH"/>
        </w:rPr>
        <w:t>Critères d'aptitude et spécifications techniques</w:t>
      </w:r>
      <w:r w:rsidRPr="00AB173E">
        <w:rPr>
          <w:lang w:val="fr-CH"/>
        </w:rPr>
        <w:fldChar w:fldCharType="end"/>
      </w:r>
      <w:r w:rsidR="0062536B" w:rsidRPr="00AB173E">
        <w:rPr>
          <w:lang w:val="fr-CH"/>
        </w:rPr>
        <w:t xml:space="preserve"> </w:t>
      </w:r>
    </w:p>
    <w:p w:rsidR="00BE1DDD" w:rsidRPr="00AB173E" w:rsidRDefault="0048454D" w:rsidP="00BE1DDD">
      <w:pPr>
        <w:rPr>
          <w:lang w:val="fr-CH"/>
        </w:rPr>
      </w:pPr>
    </w:p>
    <w:p w:rsidR="0020152D" w:rsidRPr="00AB173E" w:rsidRDefault="0020152D" w:rsidP="00BE1DDD">
      <w:pPr>
        <w:rPr>
          <w:lang w:val="fr-CH"/>
        </w:rPr>
      </w:pPr>
    </w:p>
    <w:p w:rsidR="0020152D" w:rsidRPr="00AB173E" w:rsidRDefault="0020152D" w:rsidP="00BE1DDD">
      <w:pPr>
        <w:rPr>
          <w:lang w:val="fr-CH"/>
        </w:rPr>
      </w:pPr>
    </w:p>
    <w:p w:rsidR="0020152D" w:rsidRPr="00AB173E" w:rsidRDefault="0020152D" w:rsidP="00BE1DDD">
      <w:pPr>
        <w:rPr>
          <w:lang w:val="fr-CH"/>
        </w:rPr>
      </w:pPr>
    </w:p>
    <w:p w:rsidR="0020152D" w:rsidRPr="00AB173E" w:rsidRDefault="0020152D" w:rsidP="00BE1DDD">
      <w:pPr>
        <w:rPr>
          <w:lang w:val="fr-CH"/>
        </w:rPr>
      </w:pPr>
    </w:p>
    <w:p w:rsidR="0020152D" w:rsidRPr="00AB173E" w:rsidRDefault="0020152D" w:rsidP="00BE1DDD">
      <w:pPr>
        <w:rPr>
          <w:lang w:val="fr-CH"/>
        </w:rPr>
      </w:pPr>
    </w:p>
    <w:p w:rsidR="0020152D" w:rsidRPr="00AB173E" w:rsidRDefault="0020152D" w:rsidP="00BE1DDD">
      <w:pPr>
        <w:rPr>
          <w:lang w:val="fr-CH"/>
        </w:rPr>
      </w:pPr>
    </w:p>
    <w:p w:rsidR="0020152D" w:rsidRPr="00AB173E" w:rsidRDefault="0020152D" w:rsidP="00BE1DDD">
      <w:pPr>
        <w:rPr>
          <w:lang w:val="fr-CH"/>
        </w:rPr>
      </w:pPr>
    </w:p>
    <w:p w:rsidR="0020152D" w:rsidRPr="00AB173E" w:rsidRDefault="0020152D" w:rsidP="00BE1DDD">
      <w:pPr>
        <w:rPr>
          <w:lang w:val="fr-CH"/>
        </w:rPr>
      </w:pPr>
    </w:p>
    <w:p w:rsidR="0020152D" w:rsidRPr="00AB173E" w:rsidRDefault="0020152D" w:rsidP="00BE1DDD">
      <w:pPr>
        <w:rPr>
          <w:lang w:val="fr-CH"/>
        </w:rPr>
      </w:pPr>
    </w:p>
    <w:p w:rsidR="0020152D" w:rsidRPr="00AB173E" w:rsidRDefault="0020152D" w:rsidP="00BE1DDD">
      <w:pPr>
        <w:rPr>
          <w:lang w:val="fr-CH"/>
        </w:rPr>
      </w:pPr>
    </w:p>
    <w:p w:rsidR="0020152D" w:rsidRPr="00AB173E" w:rsidRDefault="0020152D" w:rsidP="00BE1DDD">
      <w:pPr>
        <w:rPr>
          <w:lang w:val="fr-CH"/>
        </w:rPr>
      </w:pPr>
    </w:p>
    <w:tbl>
      <w:tblPr>
        <w:tblW w:w="0" w:type="auto"/>
        <w:tblLook w:val="04A0" w:firstRow="1" w:lastRow="0" w:firstColumn="1" w:lastColumn="0" w:noHBand="0" w:noVBand="1"/>
      </w:tblPr>
      <w:tblGrid>
        <w:gridCol w:w="2590"/>
        <w:gridCol w:w="2300"/>
      </w:tblGrid>
      <w:tr w:rsidR="00787C89" w:rsidRPr="00AB173E" w:rsidTr="005E4918">
        <w:trPr>
          <w:trHeight w:val="510"/>
        </w:trPr>
        <w:tc>
          <w:tcPr>
            <w:tcW w:w="2590" w:type="dxa"/>
          </w:tcPr>
          <w:p w:rsidR="00787C89" w:rsidRPr="00AB173E" w:rsidRDefault="00787C89" w:rsidP="00787C89">
            <w:pPr>
              <w:rPr>
                <w:rFonts w:cs="Arial"/>
                <w:szCs w:val="24"/>
                <w:lang w:val="fr-CH"/>
              </w:rPr>
            </w:pPr>
            <w:r w:rsidRPr="00AB173E">
              <w:rPr>
                <w:lang w:val="fr-CH"/>
              </w:rPr>
              <w:t>Date d’édition :</w:t>
            </w:r>
          </w:p>
        </w:tc>
        <w:tc>
          <w:tcPr>
            <w:tcW w:w="2300" w:type="dxa"/>
            <w:hideMark/>
          </w:tcPr>
          <w:p w:rsidR="00787C89" w:rsidRPr="00AB173E" w:rsidRDefault="00787C89" w:rsidP="00787C89">
            <w:pPr>
              <w:rPr>
                <w:rFonts w:cs="Arial"/>
                <w:lang w:val="fr-CH"/>
              </w:rPr>
            </w:pPr>
            <w:r w:rsidRPr="00AB173E">
              <w:rPr>
                <w:rFonts w:cs="Arial"/>
                <w:color w:val="FF0000"/>
                <w:lang w:val="fr-CH"/>
              </w:rPr>
              <w:t>21.12.2021</w:t>
            </w:r>
          </w:p>
        </w:tc>
      </w:tr>
      <w:tr w:rsidR="00787C89" w:rsidRPr="00AB173E" w:rsidTr="005E4918">
        <w:trPr>
          <w:trHeight w:val="510"/>
        </w:trPr>
        <w:tc>
          <w:tcPr>
            <w:tcW w:w="2590" w:type="dxa"/>
          </w:tcPr>
          <w:p w:rsidR="00787C89" w:rsidRPr="00AB173E" w:rsidRDefault="00787C89" w:rsidP="00787C89">
            <w:pPr>
              <w:spacing w:before="60"/>
              <w:rPr>
                <w:rFonts w:cs="Arial"/>
                <w:szCs w:val="24"/>
                <w:lang w:val="fr-CH"/>
              </w:rPr>
            </w:pPr>
            <w:r w:rsidRPr="00AB173E">
              <w:rPr>
                <w:lang w:val="fr-CH"/>
              </w:rPr>
              <w:t>Version :</w:t>
            </w:r>
          </w:p>
        </w:tc>
        <w:tc>
          <w:tcPr>
            <w:tcW w:w="2300" w:type="dxa"/>
            <w:hideMark/>
          </w:tcPr>
          <w:bookmarkStart w:id="1" w:name="version" w:displacedByCustomXml="next"/>
          <w:sdt>
            <w:sdtPr>
              <w:rPr>
                <w:color w:val="FF0000"/>
                <w:lang w:val="fr-CH"/>
              </w:rPr>
              <w:id w:val="553816764"/>
              <w:placeholder>
                <w:docPart w:val="64AA8A3655F54903B502085061BE57AE"/>
              </w:placeholder>
            </w:sdtPr>
            <w:sdtEndPr/>
            <w:sdtContent>
              <w:p w:rsidR="00787C89" w:rsidRPr="00AB173E" w:rsidRDefault="00787C89" w:rsidP="00787C89">
                <w:pPr>
                  <w:spacing w:before="60"/>
                  <w:rPr>
                    <w:rFonts w:cs="Times New Roman"/>
                    <w:color w:val="FF0000"/>
                    <w:lang w:val="fr-CH"/>
                  </w:rPr>
                </w:pPr>
                <w:r w:rsidRPr="00AB173E">
                  <w:rPr>
                    <w:color w:val="FF0000"/>
                    <w:lang w:val="fr-CH"/>
                  </w:rPr>
                  <w:t>1</w:t>
                </w:r>
              </w:p>
              <w:bookmarkEnd w:id="1" w:displacedByCustomXml="next"/>
            </w:sdtContent>
          </w:sdt>
        </w:tc>
      </w:tr>
      <w:tr w:rsidR="00787C89" w:rsidRPr="00AB173E" w:rsidTr="005E4918">
        <w:trPr>
          <w:trHeight w:val="510"/>
        </w:trPr>
        <w:tc>
          <w:tcPr>
            <w:tcW w:w="2590" w:type="dxa"/>
          </w:tcPr>
          <w:p w:rsidR="00787C89" w:rsidRPr="00AB173E" w:rsidRDefault="00787C89" w:rsidP="00787C89">
            <w:pPr>
              <w:spacing w:before="60"/>
              <w:rPr>
                <w:rFonts w:cs="Arial"/>
                <w:szCs w:val="24"/>
                <w:lang w:val="fr-CH"/>
              </w:rPr>
            </w:pPr>
            <w:r w:rsidRPr="00AB173E">
              <w:rPr>
                <w:lang w:val="fr-CH"/>
              </w:rPr>
              <w:t>Statut du document :</w:t>
            </w:r>
          </w:p>
        </w:tc>
        <w:tc>
          <w:tcPr>
            <w:tcW w:w="2300" w:type="dxa"/>
            <w:hideMark/>
          </w:tcPr>
          <w:p w:rsidR="00787C89" w:rsidRPr="00AB173E" w:rsidRDefault="00787C89" w:rsidP="00787C89">
            <w:pPr>
              <w:spacing w:before="60"/>
              <w:rPr>
                <w:rFonts w:cs="Arial"/>
                <w:color w:val="FF0000"/>
                <w:lang w:val="fr-CH"/>
              </w:rPr>
            </w:pPr>
            <w:r w:rsidRPr="00AB173E">
              <w:rPr>
                <w:color w:val="FF0000"/>
                <w:lang w:val="fr-CH"/>
              </w:rPr>
              <w:fldChar w:fldCharType="begin"/>
            </w:r>
            <w:r w:rsidRPr="00AB173E">
              <w:rPr>
                <w:color w:val="FF0000"/>
                <w:lang w:val="fr-CH"/>
              </w:rPr>
              <w:instrText xml:space="preserve"> DOCPROPERTY  Status  \* MERGEFORMAT </w:instrText>
            </w:r>
            <w:r w:rsidRPr="00AB173E">
              <w:rPr>
                <w:color w:val="FF0000"/>
                <w:lang w:val="fr-CH"/>
              </w:rPr>
              <w:fldChar w:fldCharType="separate"/>
            </w:r>
            <w:r w:rsidRPr="00AB173E">
              <w:rPr>
                <w:color w:val="FF0000"/>
                <w:lang w:val="fr-CH"/>
              </w:rPr>
              <w:t>en cours</w:t>
            </w:r>
            <w:r w:rsidRPr="00AB173E">
              <w:rPr>
                <w:color w:val="FF0000"/>
                <w:lang w:val="fr-CH"/>
              </w:rPr>
              <w:fldChar w:fldCharType="end"/>
            </w:r>
          </w:p>
        </w:tc>
      </w:tr>
      <w:tr w:rsidR="00787C89" w:rsidRPr="00AB173E" w:rsidTr="005E4918">
        <w:trPr>
          <w:trHeight w:val="510"/>
        </w:trPr>
        <w:tc>
          <w:tcPr>
            <w:tcW w:w="2590" w:type="dxa"/>
          </w:tcPr>
          <w:p w:rsidR="00787C89" w:rsidRPr="00AB173E" w:rsidRDefault="00787C89" w:rsidP="00787C89">
            <w:pPr>
              <w:spacing w:before="60"/>
              <w:rPr>
                <w:rFonts w:cs="Arial"/>
                <w:szCs w:val="24"/>
                <w:lang w:val="fr-CH"/>
              </w:rPr>
            </w:pPr>
            <w:r w:rsidRPr="00AB173E">
              <w:rPr>
                <w:lang w:val="fr-CH"/>
              </w:rPr>
              <w:t>Classification :</w:t>
            </w:r>
          </w:p>
        </w:tc>
        <w:tc>
          <w:tcPr>
            <w:tcW w:w="2300" w:type="dxa"/>
            <w:hideMark/>
          </w:tcPr>
          <w:p w:rsidR="00787C89" w:rsidRPr="00AB173E" w:rsidRDefault="00787C89" w:rsidP="00787C89">
            <w:pPr>
              <w:spacing w:before="60"/>
              <w:rPr>
                <w:rFonts w:cs="Arial"/>
                <w:color w:val="FF0000"/>
                <w:lang w:val="fr-CH"/>
              </w:rPr>
            </w:pPr>
            <w:r w:rsidRPr="00AB173E">
              <w:rPr>
                <w:rFonts w:cs="Arial"/>
                <w:color w:val="FF0000"/>
                <w:lang w:val="fr-CH"/>
              </w:rPr>
              <w:t xml:space="preserve">Confidentiel </w:t>
            </w:r>
            <w:r w:rsidRPr="00AB173E">
              <w:rPr>
                <w:rFonts w:cs="Arial"/>
                <w:color w:val="FF0000"/>
                <w:lang w:val="fr-CH"/>
              </w:rPr>
              <w:br/>
              <w:t>jusqu’à publication</w:t>
            </w:r>
          </w:p>
        </w:tc>
      </w:tr>
      <w:tr w:rsidR="00787C89" w:rsidRPr="00AB173E" w:rsidTr="005E4918">
        <w:trPr>
          <w:trHeight w:val="510"/>
        </w:trPr>
        <w:tc>
          <w:tcPr>
            <w:tcW w:w="2590" w:type="dxa"/>
          </w:tcPr>
          <w:p w:rsidR="00787C89" w:rsidRPr="00AB173E" w:rsidRDefault="00787C89" w:rsidP="00787C89">
            <w:pPr>
              <w:spacing w:before="60"/>
              <w:rPr>
                <w:rFonts w:cs="Arial"/>
                <w:szCs w:val="24"/>
                <w:lang w:val="fr-CH"/>
              </w:rPr>
            </w:pPr>
            <w:proofErr w:type="spellStart"/>
            <w:r w:rsidRPr="00AB173E">
              <w:rPr>
                <w:lang w:val="fr-CH"/>
              </w:rPr>
              <w:t>Auteur-e</w:t>
            </w:r>
            <w:proofErr w:type="spellEnd"/>
            <w:r w:rsidRPr="00AB173E">
              <w:rPr>
                <w:lang w:val="fr-CH"/>
              </w:rPr>
              <w:t> :</w:t>
            </w:r>
          </w:p>
        </w:tc>
        <w:tc>
          <w:tcPr>
            <w:tcW w:w="2300" w:type="dxa"/>
            <w:hideMark/>
          </w:tcPr>
          <w:p w:rsidR="00787C89" w:rsidRPr="00AB173E" w:rsidRDefault="00787C89" w:rsidP="00787C89">
            <w:pPr>
              <w:spacing w:before="60"/>
              <w:rPr>
                <w:rFonts w:cs="Arial"/>
                <w:lang w:val="fr-CH"/>
              </w:rPr>
            </w:pPr>
            <w:r w:rsidRPr="00AB173E">
              <w:rPr>
                <w:rFonts w:cs="Arial"/>
                <w:color w:val="FF0000"/>
                <w:lang w:val="fr-CH"/>
              </w:rPr>
              <w:t>Nom</w:t>
            </w:r>
          </w:p>
        </w:tc>
      </w:tr>
      <w:tr w:rsidR="00787C89" w:rsidRPr="00AB173E" w:rsidTr="005E4918">
        <w:trPr>
          <w:trHeight w:val="510"/>
        </w:trPr>
        <w:tc>
          <w:tcPr>
            <w:tcW w:w="2590" w:type="dxa"/>
          </w:tcPr>
          <w:p w:rsidR="00787C89" w:rsidRPr="00AB173E" w:rsidRDefault="00787C89" w:rsidP="00787C89">
            <w:pPr>
              <w:spacing w:before="60"/>
              <w:rPr>
                <w:rFonts w:cs="Arial"/>
                <w:szCs w:val="24"/>
                <w:lang w:val="fr-CH"/>
              </w:rPr>
            </w:pPr>
            <w:r w:rsidRPr="00AB173E">
              <w:rPr>
                <w:lang w:val="fr-CH"/>
              </w:rPr>
              <w:t>Destinataires :</w:t>
            </w:r>
          </w:p>
        </w:tc>
        <w:tc>
          <w:tcPr>
            <w:tcW w:w="2300" w:type="dxa"/>
            <w:hideMark/>
          </w:tcPr>
          <w:p w:rsidR="00787C89" w:rsidRPr="00AB173E" w:rsidRDefault="00787C89" w:rsidP="00787C89">
            <w:pPr>
              <w:spacing w:before="60"/>
              <w:rPr>
                <w:rFonts w:cs="Arial"/>
                <w:lang w:val="fr-CH"/>
              </w:rPr>
            </w:pPr>
            <w:r w:rsidRPr="00AB173E">
              <w:rPr>
                <w:rFonts w:cs="Arial"/>
                <w:lang w:val="fr-CH"/>
              </w:rPr>
              <w:t>Soumissionnaires</w:t>
            </w:r>
          </w:p>
        </w:tc>
      </w:tr>
    </w:tbl>
    <w:p w:rsidR="00986522" w:rsidRPr="00AB173E" w:rsidRDefault="0048454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797A0E" w:rsidRPr="00AB173E" w:rsidRDefault="00797A0E" w:rsidP="00797A0E">
      <w:pPr>
        <w:pStyle w:val="TextkrperBlau"/>
        <w:rPr>
          <w:b/>
          <w:sz w:val="21"/>
          <w:szCs w:val="21"/>
          <w:lang w:val="fr-CH"/>
        </w:rPr>
      </w:pPr>
      <w:r w:rsidRPr="00AB173E">
        <w:rPr>
          <w:b/>
          <w:sz w:val="21"/>
          <w:szCs w:val="21"/>
          <w:lang w:val="fr-CH"/>
        </w:rPr>
        <w:lastRenderedPageBreak/>
        <w:t>Remarques pour le service adjudicateur</w:t>
      </w:r>
    </w:p>
    <w:p w:rsidR="00797A0E" w:rsidRPr="00AB173E" w:rsidRDefault="00797A0E" w:rsidP="00797A0E">
      <w:pPr>
        <w:pStyle w:val="TextkrperBlau"/>
        <w:rPr>
          <w:sz w:val="21"/>
          <w:szCs w:val="21"/>
          <w:lang w:val="fr-CH"/>
        </w:rPr>
      </w:pPr>
      <w:r w:rsidRPr="00AB173E">
        <w:rPr>
          <w:sz w:val="21"/>
          <w:szCs w:val="21"/>
          <w:lang w:val="fr-CH"/>
        </w:rPr>
        <w:t>Les types de texte suivants sont utilisés dans le document :</w:t>
      </w:r>
    </w:p>
    <w:p w:rsidR="00797A0E" w:rsidRPr="00AB173E" w:rsidRDefault="00797A0E" w:rsidP="00797A0E">
      <w:pPr>
        <w:pStyle w:val="TextkrperBlau"/>
        <w:rPr>
          <w:sz w:val="21"/>
          <w:szCs w:val="21"/>
          <w:u w:val="single"/>
          <w:lang w:val="fr-CH"/>
        </w:rPr>
      </w:pPr>
      <w:r w:rsidRPr="00AB173E">
        <w:rPr>
          <w:sz w:val="21"/>
          <w:szCs w:val="21"/>
          <w:u w:val="single"/>
          <w:lang w:val="fr-CH"/>
        </w:rPr>
        <w:t>Textes standard :</w:t>
      </w:r>
    </w:p>
    <w:p w:rsidR="00797A0E" w:rsidRPr="00AB173E" w:rsidRDefault="00797A0E" w:rsidP="00797A0E">
      <w:pPr>
        <w:pStyle w:val="TextkrperBlau"/>
        <w:rPr>
          <w:sz w:val="21"/>
          <w:szCs w:val="21"/>
          <w:lang w:val="fr-CH"/>
        </w:rPr>
      </w:pPr>
      <w:r w:rsidRPr="00AB173E">
        <w:rPr>
          <w:sz w:val="21"/>
          <w:szCs w:val="21"/>
          <w:lang w:val="fr-CH"/>
        </w:rPr>
        <w:t xml:space="preserve">Les indications à caractère général, les listes et les contenus qui peuvent en principe être repris sans modification figurent </w:t>
      </w:r>
      <w:r w:rsidRPr="00AB173E">
        <w:rPr>
          <w:b/>
          <w:color w:val="auto"/>
          <w:sz w:val="21"/>
          <w:szCs w:val="21"/>
          <w:lang w:val="fr-CH"/>
        </w:rPr>
        <w:t>en c</w:t>
      </w:r>
      <w:r w:rsidRPr="00AB173E">
        <w:rPr>
          <w:b/>
          <w:color w:val="000000" w:themeColor="text1"/>
          <w:sz w:val="21"/>
          <w:szCs w:val="21"/>
          <w:lang w:val="fr-CH"/>
        </w:rPr>
        <w:t>aractères noirs</w:t>
      </w:r>
      <w:r w:rsidRPr="00AB173E">
        <w:rPr>
          <w:sz w:val="21"/>
          <w:szCs w:val="21"/>
          <w:lang w:val="fr-CH"/>
        </w:rPr>
        <w:t>.</w:t>
      </w:r>
    </w:p>
    <w:p w:rsidR="00797A0E" w:rsidRPr="00AB173E" w:rsidRDefault="00797A0E" w:rsidP="00797A0E">
      <w:pPr>
        <w:pStyle w:val="TextkrperBlau"/>
        <w:rPr>
          <w:sz w:val="21"/>
          <w:szCs w:val="21"/>
          <w:u w:val="single"/>
          <w:lang w:val="fr-CH"/>
        </w:rPr>
      </w:pPr>
      <w:r w:rsidRPr="00AB173E">
        <w:rPr>
          <w:sz w:val="21"/>
          <w:szCs w:val="21"/>
          <w:u w:val="single"/>
          <w:lang w:val="fr-CH"/>
        </w:rPr>
        <w:t>Textes informatifs :</w:t>
      </w:r>
    </w:p>
    <w:p w:rsidR="00797A0E" w:rsidRPr="00AB173E" w:rsidRDefault="00797A0E" w:rsidP="00797A0E">
      <w:pPr>
        <w:pStyle w:val="TextkrperBlau"/>
        <w:rPr>
          <w:sz w:val="21"/>
          <w:szCs w:val="21"/>
          <w:lang w:val="fr-CH"/>
        </w:rPr>
      </w:pPr>
      <w:r w:rsidRPr="00AB173E">
        <w:rPr>
          <w:sz w:val="21"/>
          <w:szCs w:val="21"/>
          <w:lang w:val="fr-CH"/>
        </w:rPr>
        <w:t>Les informations à l’intention de l’</w:t>
      </w:r>
      <w:proofErr w:type="spellStart"/>
      <w:r w:rsidRPr="00AB173E">
        <w:rPr>
          <w:sz w:val="21"/>
          <w:szCs w:val="21"/>
          <w:lang w:val="fr-CH"/>
        </w:rPr>
        <w:t>auteur-e</w:t>
      </w:r>
      <w:proofErr w:type="spellEnd"/>
      <w:r w:rsidRPr="00AB173E">
        <w:rPr>
          <w:sz w:val="21"/>
          <w:szCs w:val="21"/>
          <w:lang w:val="fr-CH"/>
        </w:rPr>
        <w:t xml:space="preserve"> figurent </w:t>
      </w:r>
      <w:r w:rsidRPr="00AB173E">
        <w:rPr>
          <w:b/>
          <w:sz w:val="21"/>
          <w:szCs w:val="21"/>
          <w:lang w:val="fr-CH"/>
        </w:rPr>
        <w:t>en caractères bleus</w:t>
      </w:r>
      <w:r w:rsidRPr="00AB173E">
        <w:rPr>
          <w:sz w:val="21"/>
          <w:szCs w:val="21"/>
          <w:lang w:val="fr-CH"/>
        </w:rPr>
        <w:t xml:space="preserve"> dans le document. Les textes informatifs doivent être supprimés avant la validation du document.</w:t>
      </w:r>
    </w:p>
    <w:p w:rsidR="00797A0E" w:rsidRPr="00AB173E" w:rsidRDefault="00797A0E" w:rsidP="00797A0E">
      <w:pPr>
        <w:pStyle w:val="TextkrperBlau"/>
        <w:rPr>
          <w:sz w:val="21"/>
          <w:szCs w:val="21"/>
          <w:u w:val="single"/>
          <w:lang w:val="fr-CH"/>
        </w:rPr>
      </w:pPr>
      <w:r w:rsidRPr="00AB173E">
        <w:rPr>
          <w:sz w:val="21"/>
          <w:szCs w:val="21"/>
          <w:u w:val="single"/>
          <w:lang w:val="fr-CH"/>
        </w:rPr>
        <w:t>Textes prédéfinis :</w:t>
      </w:r>
    </w:p>
    <w:p w:rsidR="0020152D" w:rsidRPr="00AB173E" w:rsidRDefault="00797A0E" w:rsidP="00797A0E">
      <w:pPr>
        <w:pStyle w:val="TextkrperBlau"/>
        <w:rPr>
          <w:sz w:val="21"/>
          <w:szCs w:val="21"/>
          <w:lang w:val="fr-CH"/>
        </w:rPr>
      </w:pPr>
      <w:r w:rsidRPr="00AB173E">
        <w:rPr>
          <w:sz w:val="21"/>
          <w:szCs w:val="21"/>
          <w:lang w:val="fr-CH"/>
        </w:rPr>
        <w:t xml:space="preserve">Les propositions de texte à caractère général figurent </w:t>
      </w:r>
      <w:r w:rsidRPr="00AB173E">
        <w:rPr>
          <w:b/>
          <w:color w:val="FF0000"/>
          <w:sz w:val="21"/>
          <w:szCs w:val="21"/>
          <w:lang w:val="fr-CH"/>
        </w:rPr>
        <w:t>en caractères rouges</w:t>
      </w:r>
      <w:r w:rsidRPr="00AB173E">
        <w:rPr>
          <w:color w:val="FF0000"/>
          <w:sz w:val="21"/>
          <w:szCs w:val="21"/>
          <w:lang w:val="fr-CH"/>
        </w:rPr>
        <w:t xml:space="preserve"> </w:t>
      </w:r>
      <w:r w:rsidRPr="00AB173E">
        <w:rPr>
          <w:sz w:val="21"/>
          <w:szCs w:val="21"/>
          <w:lang w:val="fr-CH"/>
        </w:rPr>
        <w:t>dans le document. Veuillez les vérifier et, si nécessaire, les adapter à votre appel d’offres. Mettez en caractères noirs le texte repris ou adapté. Les propositions de texte non utilisées doivent être supprimées</w:t>
      </w:r>
      <w:r w:rsidR="0020152D" w:rsidRPr="00AB173E">
        <w:rPr>
          <w:sz w:val="21"/>
          <w:szCs w:val="21"/>
          <w:lang w:val="fr-CH"/>
        </w:rPr>
        <w:t>.</w:t>
      </w:r>
    </w:p>
    <w:p w:rsidR="0020152D" w:rsidRPr="00AB173E" w:rsidRDefault="00797A0E" w:rsidP="0020152D">
      <w:pPr>
        <w:pStyle w:val="TextkrperBlau"/>
        <w:rPr>
          <w:b/>
          <w:sz w:val="21"/>
          <w:szCs w:val="21"/>
          <w:lang w:val="fr-CH"/>
        </w:rPr>
      </w:pPr>
      <w:r w:rsidRPr="00AB173E">
        <w:rPr>
          <w:b/>
          <w:lang w:val="fr-CH"/>
        </w:rPr>
        <w:t>Toutes ces remarques doivent être supprimées avant la validation du document</w:t>
      </w:r>
      <w:r w:rsidR="0020152D" w:rsidRPr="00AB173E">
        <w:rPr>
          <w:b/>
          <w:sz w:val="21"/>
          <w:szCs w:val="21"/>
          <w:lang w:val="fr-CH"/>
        </w:rPr>
        <w:t>.</w:t>
      </w:r>
    </w:p>
    <w:p w:rsidR="0020152D" w:rsidRPr="00AB173E" w:rsidRDefault="0020152D" w:rsidP="0020152D">
      <w:pPr>
        <w:pStyle w:val="Corpsdetexte"/>
        <w:rPr>
          <w:lang w:val="fr-CH"/>
        </w:rPr>
      </w:pPr>
    </w:p>
    <w:p w:rsidR="0020152D" w:rsidRPr="00AB173E" w:rsidRDefault="00E2405D" w:rsidP="0062536B">
      <w:pPr>
        <w:pStyle w:val="Corpsdetexte"/>
        <w:rPr>
          <w:lang w:val="fr-CH"/>
        </w:rPr>
      </w:pPr>
      <w:r w:rsidRPr="00AB173E">
        <w:rPr>
          <w:lang w:val="fr-CH"/>
        </w:rPr>
        <w:t xml:space="preserve">En remettant le présent formulaire entièrement complété et dûment signé, ainsi que les justificatifs requis, le </w:t>
      </w:r>
      <w:r w:rsidRPr="00AB173E">
        <w:rPr>
          <w:color w:val="FF0000"/>
          <w:lang w:val="fr-CH"/>
        </w:rPr>
        <w:t xml:space="preserve">soumissionnaire </w:t>
      </w:r>
      <w:r w:rsidR="00AD709F" w:rsidRPr="00AB173E">
        <w:rPr>
          <w:color w:val="0000FF"/>
          <w:lang w:val="fr-CH"/>
        </w:rPr>
        <w:t>ou</w:t>
      </w:r>
      <w:r w:rsidR="00AD709F" w:rsidRPr="00AB173E">
        <w:rPr>
          <w:lang w:val="fr-CH"/>
        </w:rPr>
        <w:t xml:space="preserve"> l’</w:t>
      </w:r>
      <w:r w:rsidR="00AD709F" w:rsidRPr="00AB173E">
        <w:rPr>
          <w:color w:val="FF0000"/>
          <w:lang w:val="fr-CH"/>
        </w:rPr>
        <w:t xml:space="preserve">auteur de la demande </w:t>
      </w:r>
      <w:r w:rsidRPr="00AB173E">
        <w:rPr>
          <w:lang w:val="fr-CH"/>
        </w:rPr>
        <w:t xml:space="preserve">atteste </w:t>
      </w:r>
      <w:r w:rsidR="00AD709F" w:rsidRPr="00AB173E">
        <w:rPr>
          <w:lang w:val="fr-CH"/>
        </w:rPr>
        <w:t>que</w:t>
      </w:r>
      <w:r w:rsidRPr="00AB173E">
        <w:rPr>
          <w:lang w:val="fr-CH"/>
        </w:rPr>
        <w:t xml:space="preserve"> son offre </w:t>
      </w:r>
      <w:r w:rsidR="00AD709F" w:rsidRPr="00AB173E">
        <w:rPr>
          <w:lang w:val="fr-CH"/>
        </w:rPr>
        <w:t xml:space="preserve">remplit les critères d’aptitude au sens de </w:t>
      </w:r>
      <w:r w:rsidRPr="00AB173E">
        <w:rPr>
          <w:lang w:val="fr-CH"/>
        </w:rPr>
        <w:t>l’article 2</w:t>
      </w:r>
      <w:r w:rsidR="00AD709F" w:rsidRPr="00AB173E">
        <w:rPr>
          <w:lang w:val="fr-CH"/>
        </w:rPr>
        <w:t>7</w:t>
      </w:r>
      <w:r w:rsidRPr="00AB173E">
        <w:rPr>
          <w:lang w:val="fr-CH"/>
        </w:rPr>
        <w:t xml:space="preserve"> de l’Accord </w:t>
      </w:r>
      <w:proofErr w:type="spellStart"/>
      <w:r w:rsidRPr="00AB173E">
        <w:rPr>
          <w:lang w:val="fr-CH"/>
        </w:rPr>
        <w:t>intercantonal</w:t>
      </w:r>
      <w:proofErr w:type="spellEnd"/>
      <w:r w:rsidRPr="00AB173E">
        <w:rPr>
          <w:lang w:val="fr-CH"/>
        </w:rPr>
        <w:t xml:space="preserve"> sur les marchés publics </w:t>
      </w:r>
      <w:r w:rsidR="00AD709F" w:rsidRPr="00AB173E">
        <w:rPr>
          <w:lang w:val="fr-CH"/>
        </w:rPr>
        <w:t xml:space="preserve">du 15 novembre 2019 </w:t>
      </w:r>
      <w:r w:rsidRPr="00AB173E">
        <w:rPr>
          <w:lang w:val="fr-CH"/>
        </w:rPr>
        <w:t>(AIMP 2019 ; RSB 731.2-1</w:t>
      </w:r>
      <w:r w:rsidR="0020152D" w:rsidRPr="00AB173E">
        <w:rPr>
          <w:lang w:val="fr-CH"/>
        </w:rPr>
        <w:t>).</w:t>
      </w:r>
    </w:p>
    <w:p w:rsidR="007B5770" w:rsidRPr="00AB173E" w:rsidRDefault="007B5770" w:rsidP="0062536B">
      <w:pPr>
        <w:pStyle w:val="Corpsdetexte"/>
        <w:rPr>
          <w:lang w:val="fr-CH"/>
        </w:rPr>
      </w:pPr>
    </w:p>
    <w:p w:rsidR="0020152D" w:rsidRPr="00AB173E" w:rsidRDefault="00134983" w:rsidP="0020152D">
      <w:pPr>
        <w:pStyle w:val="Corpsdetexte"/>
        <w:rPr>
          <w:lang w:val="fr-CH"/>
        </w:rPr>
      </w:pPr>
      <w:r w:rsidRPr="00AB173E">
        <w:rPr>
          <w:lang w:val="fr-CH"/>
        </w:rPr>
        <w:t>Les réponses aux questions du présent formulaire constituent un élément essentiel de</w:t>
      </w:r>
      <w:r w:rsidRPr="00AB173E">
        <w:rPr>
          <w:color w:val="0000FF"/>
          <w:lang w:val="fr-CH"/>
        </w:rPr>
        <w:t xml:space="preserve"> </w:t>
      </w:r>
      <w:r w:rsidRPr="00AB173E">
        <w:rPr>
          <w:lang w:val="fr-CH"/>
        </w:rPr>
        <w:t>l’</w:t>
      </w:r>
      <w:r w:rsidRPr="00AB173E">
        <w:rPr>
          <w:color w:val="FF0000"/>
          <w:lang w:val="fr-CH"/>
        </w:rPr>
        <w:t>offre</w:t>
      </w:r>
      <w:r w:rsidR="0020152D" w:rsidRPr="00AB173E">
        <w:rPr>
          <w:color w:val="FF0000"/>
          <w:lang w:val="fr-CH"/>
        </w:rPr>
        <w:t xml:space="preserve"> </w:t>
      </w:r>
      <w:r w:rsidR="0020152D" w:rsidRPr="00AB173E">
        <w:rPr>
          <w:color w:val="0000FF"/>
          <w:lang w:val="fr-CH"/>
        </w:rPr>
        <w:t>o</w:t>
      </w:r>
      <w:r w:rsidRPr="00AB173E">
        <w:rPr>
          <w:color w:val="0000FF"/>
          <w:lang w:val="fr-CH"/>
        </w:rPr>
        <w:t xml:space="preserve">u </w:t>
      </w:r>
      <w:r w:rsidRPr="00AB173E">
        <w:rPr>
          <w:lang w:val="fr-CH"/>
        </w:rPr>
        <w:t xml:space="preserve">de la </w:t>
      </w:r>
      <w:r w:rsidRPr="00AB173E">
        <w:rPr>
          <w:color w:val="FF0000"/>
          <w:lang w:val="fr-CH"/>
        </w:rPr>
        <w:t>demande de participation</w:t>
      </w:r>
      <w:r w:rsidR="0020152D" w:rsidRPr="00AB173E">
        <w:rPr>
          <w:lang w:val="fr-CH"/>
        </w:rPr>
        <w:t xml:space="preserve">. </w:t>
      </w:r>
      <w:r w:rsidRPr="00AB173E">
        <w:rPr>
          <w:lang w:val="fr-CH"/>
        </w:rPr>
        <w:t>Le formulaire complété doit être joint à l’</w:t>
      </w:r>
      <w:r w:rsidRPr="00AB173E">
        <w:rPr>
          <w:color w:val="FF0000"/>
          <w:lang w:val="fr-CH"/>
        </w:rPr>
        <w:t>offre</w:t>
      </w:r>
      <w:r w:rsidRPr="00AB173E">
        <w:rPr>
          <w:lang w:val="fr-CH"/>
        </w:rPr>
        <w:t xml:space="preserve"> </w:t>
      </w:r>
      <w:r w:rsidRPr="00AB173E">
        <w:rPr>
          <w:color w:val="0000FF"/>
          <w:lang w:val="fr-CH"/>
        </w:rPr>
        <w:t xml:space="preserve">ou </w:t>
      </w:r>
      <w:r w:rsidRPr="00AB173E">
        <w:rPr>
          <w:lang w:val="fr-CH"/>
        </w:rPr>
        <w:t xml:space="preserve">de la </w:t>
      </w:r>
      <w:r w:rsidRPr="00AB173E">
        <w:rPr>
          <w:color w:val="FF0000"/>
          <w:lang w:val="fr-CH"/>
        </w:rPr>
        <w:t>demande de participation</w:t>
      </w:r>
      <w:r w:rsidRPr="00AB173E">
        <w:rPr>
          <w:lang w:val="fr-CH"/>
        </w:rPr>
        <w:t xml:space="preserve"> selon les instructions du service adjudicateur</w:t>
      </w:r>
      <w:r w:rsidR="0020152D" w:rsidRPr="00AB173E">
        <w:rPr>
          <w:lang w:val="fr-CH"/>
        </w:rPr>
        <w:t>.</w:t>
      </w:r>
    </w:p>
    <w:p w:rsidR="0020152D" w:rsidRPr="00AB173E" w:rsidRDefault="0020152D" w:rsidP="0020152D">
      <w:pPr>
        <w:pStyle w:val="Corpsdetexte"/>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pPr>
    </w:p>
    <w:p w:rsidR="0020152D" w:rsidRPr="00AB173E" w:rsidRDefault="0020152D" w:rsidP="008C1FDF">
      <w:pPr>
        <w:rPr>
          <w:lang w:val="fr-CH"/>
        </w:rPr>
        <w:sectPr w:rsidR="0020152D" w:rsidRPr="00AB173E" w:rsidSect="007254A0">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pPr>
    </w:p>
    <w:p w:rsidR="0020152D" w:rsidRPr="00AB173E" w:rsidRDefault="0020152D" w:rsidP="008C1FDF">
      <w:pPr>
        <w:rPr>
          <w:lang w:val="fr-CH"/>
        </w:rPr>
      </w:pPr>
    </w:p>
    <w:p w:rsidR="00CD2191" w:rsidRPr="00AB173E" w:rsidRDefault="007F64F0" w:rsidP="00CD2191">
      <w:pPr>
        <w:pStyle w:val="Einzug1"/>
        <w:ind w:left="0"/>
        <w:rPr>
          <w:b/>
          <w:bCs/>
          <w:sz w:val="28"/>
          <w:szCs w:val="28"/>
          <w:lang w:val="fr-CH"/>
        </w:rPr>
      </w:pPr>
      <w:r w:rsidRPr="00AB173E">
        <w:rPr>
          <w:b/>
          <w:sz w:val="28"/>
          <w:lang w:val="fr-CH"/>
        </w:rPr>
        <w:t xml:space="preserve">Satisfaction des critères d’aptitude </w:t>
      </w:r>
      <w:r w:rsidR="00396D22" w:rsidRPr="00AB173E">
        <w:rPr>
          <w:b/>
          <w:sz w:val="28"/>
          <w:szCs w:val="28"/>
          <w:lang w:val="fr-CH"/>
        </w:rPr>
        <w:t>/</w:t>
      </w:r>
      <w:r w:rsidR="0080574A" w:rsidRPr="00AB173E">
        <w:rPr>
          <w:b/>
          <w:sz w:val="28"/>
          <w:szCs w:val="28"/>
          <w:lang w:val="fr-CH"/>
        </w:rPr>
        <w:t xml:space="preserve"> </w:t>
      </w:r>
      <w:r w:rsidRPr="00AB173E">
        <w:rPr>
          <w:b/>
          <w:sz w:val="28"/>
          <w:szCs w:val="28"/>
          <w:lang w:val="fr-CH"/>
        </w:rPr>
        <w:t>spécifications t</w:t>
      </w:r>
      <w:r w:rsidR="0080574A" w:rsidRPr="00AB173E">
        <w:rPr>
          <w:b/>
          <w:sz w:val="28"/>
          <w:szCs w:val="28"/>
          <w:lang w:val="fr-CH"/>
        </w:rPr>
        <w:t>echni</w:t>
      </w:r>
      <w:r w:rsidRPr="00AB173E">
        <w:rPr>
          <w:b/>
          <w:sz w:val="28"/>
          <w:szCs w:val="28"/>
          <w:lang w:val="fr-CH"/>
        </w:rPr>
        <w:t>ques</w:t>
      </w:r>
      <w:r w:rsidR="0080574A" w:rsidRPr="00AB173E">
        <w:rPr>
          <w:b/>
          <w:sz w:val="28"/>
          <w:szCs w:val="28"/>
          <w:lang w:val="fr-CH"/>
        </w:rPr>
        <w:t xml:space="preserve"> </w:t>
      </w:r>
      <w:r w:rsidRPr="00AB173E">
        <w:rPr>
          <w:b/>
          <w:sz w:val="28"/>
          <w:lang w:val="fr-CH"/>
        </w:rPr>
        <w:t xml:space="preserve">dans la procédure d’achat </w:t>
      </w:r>
      <w:r w:rsidRPr="00AB173E">
        <w:rPr>
          <w:b/>
          <w:color w:val="FF0000"/>
          <w:sz w:val="28"/>
          <w:szCs w:val="28"/>
          <w:lang w:val="fr-CH"/>
        </w:rPr>
        <w:fldChar w:fldCharType="begin"/>
      </w:r>
      <w:r w:rsidRPr="00AB173E">
        <w:rPr>
          <w:b/>
          <w:color w:val="FF0000"/>
          <w:sz w:val="28"/>
          <w:szCs w:val="28"/>
          <w:lang w:val="fr-CH"/>
        </w:rPr>
        <w:instrText xml:space="preserve"> SUBJECT  \* MERGEFORMAT </w:instrText>
      </w:r>
      <w:r w:rsidRPr="00AB173E">
        <w:rPr>
          <w:b/>
          <w:color w:val="FF0000"/>
          <w:sz w:val="28"/>
          <w:szCs w:val="28"/>
          <w:lang w:val="fr-CH"/>
        </w:rPr>
        <w:fldChar w:fldCharType="separate"/>
      </w:r>
      <w:r w:rsidRPr="00AB173E">
        <w:rPr>
          <w:b/>
          <w:color w:val="FF0000"/>
          <w:sz w:val="28"/>
          <w:szCs w:val="28"/>
          <w:lang w:val="fr-CH"/>
        </w:rPr>
        <w:t>Nom du projet</w:t>
      </w:r>
      <w:r w:rsidRPr="00AB173E">
        <w:rPr>
          <w:b/>
          <w:color w:val="FF0000"/>
          <w:sz w:val="28"/>
          <w:szCs w:val="28"/>
          <w:lang w:val="fr-CH"/>
        </w:rPr>
        <w:fldChar w:fldCharType="end"/>
      </w:r>
    </w:p>
    <w:p w:rsidR="00CD2191" w:rsidRPr="00AB173E" w:rsidRDefault="00CD2191" w:rsidP="00CD2191">
      <w:pPr>
        <w:rPr>
          <w:lang w:val="fr-CH"/>
        </w:rPr>
      </w:pPr>
    </w:p>
    <w:tbl>
      <w:tblPr>
        <w:tblW w:w="14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gridCol w:w="3790"/>
      </w:tblGrid>
      <w:tr w:rsidR="00CD2191" w:rsidRPr="00AB173E" w:rsidTr="005E0A0E">
        <w:tc>
          <w:tcPr>
            <w:tcW w:w="10490" w:type="dxa"/>
            <w:tcBorders>
              <w:top w:val="nil"/>
              <w:left w:val="nil"/>
              <w:bottom w:val="nil"/>
              <w:right w:val="nil"/>
            </w:tcBorders>
          </w:tcPr>
          <w:p w:rsidR="00CD2191" w:rsidRPr="00AB173E" w:rsidRDefault="00CD2191" w:rsidP="005E0A0E">
            <w:pPr>
              <w:rPr>
                <w:b/>
                <w:bCs w:val="0"/>
                <w:sz w:val="18"/>
                <w:szCs w:val="18"/>
                <w:lang w:val="fr-CH"/>
              </w:rPr>
            </w:pPr>
          </w:p>
        </w:tc>
        <w:tc>
          <w:tcPr>
            <w:tcW w:w="3790" w:type="dxa"/>
            <w:tcBorders>
              <w:top w:val="nil"/>
              <w:left w:val="nil"/>
              <w:bottom w:val="single" w:sz="4" w:space="0" w:color="auto"/>
              <w:right w:val="nil"/>
            </w:tcBorders>
          </w:tcPr>
          <w:p w:rsidR="00CD2191" w:rsidRPr="00AB173E" w:rsidRDefault="00B56171" w:rsidP="00B56171">
            <w:pPr>
              <w:rPr>
                <w:b/>
                <w:bCs w:val="0"/>
                <w:color w:val="FF0000"/>
                <w:sz w:val="18"/>
                <w:szCs w:val="18"/>
                <w:lang w:val="fr-CH"/>
              </w:rPr>
            </w:pPr>
            <w:r w:rsidRPr="00AB173E">
              <w:rPr>
                <w:b/>
                <w:color w:val="FF0000"/>
                <w:sz w:val="18"/>
                <w:szCs w:val="18"/>
                <w:lang w:val="fr-CH"/>
              </w:rPr>
              <w:t>Demandeur</w:t>
            </w:r>
            <w:r w:rsidR="0080574A" w:rsidRPr="00AB173E">
              <w:rPr>
                <w:b/>
                <w:color w:val="FF0000"/>
                <w:sz w:val="18"/>
                <w:szCs w:val="18"/>
                <w:lang w:val="fr-CH"/>
              </w:rPr>
              <w:t xml:space="preserve"> / </w:t>
            </w:r>
            <w:r w:rsidRPr="00AB173E">
              <w:rPr>
                <w:b/>
                <w:color w:val="FF0000"/>
                <w:sz w:val="18"/>
                <w:szCs w:val="18"/>
                <w:lang w:val="fr-CH"/>
              </w:rPr>
              <w:t>Soumissionnaire</w:t>
            </w:r>
            <w:r w:rsidR="00CD2191" w:rsidRPr="00AB173E">
              <w:rPr>
                <w:b/>
                <w:color w:val="FF0000"/>
                <w:sz w:val="18"/>
                <w:szCs w:val="18"/>
                <w:lang w:val="fr-CH"/>
              </w:rPr>
              <w:t xml:space="preserve"> </w:t>
            </w:r>
          </w:p>
        </w:tc>
      </w:tr>
      <w:tr w:rsidR="00CD2191" w:rsidRPr="00AB173E" w:rsidTr="008F6956">
        <w:trPr>
          <w:trHeight w:val="1430"/>
        </w:trPr>
        <w:tc>
          <w:tcPr>
            <w:tcW w:w="10490" w:type="dxa"/>
            <w:tcBorders>
              <w:top w:val="nil"/>
              <w:left w:val="nil"/>
              <w:bottom w:val="nil"/>
              <w:right w:val="single" w:sz="4" w:space="0" w:color="auto"/>
            </w:tcBorders>
          </w:tcPr>
          <w:p w:rsidR="008F6956" w:rsidRPr="00AB173E" w:rsidRDefault="00B56171" w:rsidP="008F6956">
            <w:pPr>
              <w:spacing w:after="60" w:line="240" w:lineRule="auto"/>
              <w:rPr>
                <w:rFonts w:ascii="Arial" w:eastAsia="Times New Roman" w:hAnsi="Arial" w:cs="Times New Roman"/>
                <w:spacing w:val="0"/>
                <w:sz w:val="18"/>
                <w:szCs w:val="18"/>
                <w:lang w:val="fr-CH" w:bidi="en-US"/>
              </w:rPr>
            </w:pPr>
            <w:r w:rsidRPr="00AB173E">
              <w:rPr>
                <w:sz w:val="18"/>
                <w:szCs w:val="18"/>
                <w:lang w:val="fr-CH"/>
              </w:rPr>
              <w:t xml:space="preserve">L’évaluation </w:t>
            </w:r>
            <w:r w:rsidRPr="00AB173E">
              <w:rPr>
                <w:rFonts w:ascii="Arial" w:eastAsia="Times New Roman" w:hAnsi="Arial" w:cs="Times New Roman"/>
                <w:bCs w:val="0"/>
                <w:color w:val="FF0000"/>
                <w:spacing w:val="0"/>
                <w:sz w:val="18"/>
                <w:szCs w:val="18"/>
                <w:lang w:val="fr-CH" w:bidi="en-US"/>
              </w:rPr>
              <w:t>de l’offre / de la demande de participation</w:t>
            </w:r>
            <w:r w:rsidRPr="00AB173E">
              <w:rPr>
                <w:sz w:val="18"/>
                <w:szCs w:val="18"/>
                <w:lang w:val="fr-CH"/>
              </w:rPr>
              <w:t xml:space="preserve"> se fonde sur les indications fournies dans ce questionnaire ainsi que sur les justificatifs requis. Si la réponse à une question est incomplète, il convient de joindre un document complémentaire référencé dans le questionnaire</w:t>
            </w:r>
            <w:r w:rsidR="008F6956" w:rsidRPr="00AB173E">
              <w:rPr>
                <w:rFonts w:ascii="Arial" w:eastAsia="Times New Roman" w:hAnsi="Arial" w:cs="Times New Roman"/>
                <w:spacing w:val="0"/>
                <w:sz w:val="18"/>
                <w:szCs w:val="18"/>
                <w:lang w:val="fr-CH" w:bidi="en-US"/>
              </w:rPr>
              <w:t>.</w:t>
            </w:r>
          </w:p>
          <w:p w:rsidR="008F6956" w:rsidRPr="00AB173E" w:rsidRDefault="00F61919" w:rsidP="008F6956">
            <w:pPr>
              <w:spacing w:after="60" w:line="240" w:lineRule="auto"/>
              <w:rPr>
                <w:rFonts w:ascii="Arial" w:eastAsia="Times New Roman" w:hAnsi="Arial" w:cs="Times New Roman"/>
                <w:spacing w:val="0"/>
                <w:sz w:val="18"/>
                <w:szCs w:val="18"/>
                <w:lang w:val="fr-CH" w:bidi="en-US"/>
              </w:rPr>
            </w:pPr>
            <w:r w:rsidRPr="00AB173E">
              <w:rPr>
                <w:sz w:val="18"/>
                <w:szCs w:val="18"/>
                <w:lang w:val="fr-CH"/>
              </w:rPr>
              <w:t>Si le questionnaire contient des informations incomplètes ou contraires à la vérité, s’il n’est pas signé ou s’il manque des justificatifs requis</w:t>
            </w:r>
            <w:r w:rsidRPr="00AB173E">
              <w:rPr>
                <w:sz w:val="18"/>
                <w:lang w:val="fr-CH"/>
              </w:rPr>
              <w:t xml:space="preserve">, le soumissionnaire peut être exclu de la procédure </w:t>
            </w:r>
            <w:r w:rsidR="008F6956" w:rsidRPr="00AB173E">
              <w:rPr>
                <w:rFonts w:ascii="Arial" w:eastAsia="Times New Roman" w:hAnsi="Arial" w:cs="Times New Roman"/>
                <w:spacing w:val="0"/>
                <w:sz w:val="18"/>
                <w:szCs w:val="18"/>
                <w:lang w:val="fr-CH" w:bidi="en-US"/>
              </w:rPr>
              <w:t>(</w:t>
            </w:r>
            <w:r w:rsidRPr="00AB173E">
              <w:rPr>
                <w:rFonts w:ascii="Arial" w:eastAsia="Times New Roman" w:hAnsi="Arial" w:cs="Times New Roman"/>
                <w:spacing w:val="0"/>
                <w:sz w:val="18"/>
                <w:szCs w:val="18"/>
                <w:lang w:val="fr-CH" w:bidi="en-US"/>
              </w:rPr>
              <w:t>a</w:t>
            </w:r>
            <w:r w:rsidR="008F6956" w:rsidRPr="00AB173E">
              <w:rPr>
                <w:rFonts w:ascii="Arial" w:eastAsia="Times New Roman" w:hAnsi="Arial" w:cs="Times New Roman"/>
                <w:spacing w:val="0"/>
                <w:sz w:val="18"/>
                <w:szCs w:val="18"/>
                <w:lang w:val="fr-CH" w:bidi="en-US"/>
              </w:rPr>
              <w:t>rt. 44</w:t>
            </w:r>
            <w:r w:rsidRPr="00AB173E">
              <w:rPr>
                <w:rFonts w:ascii="Arial" w:eastAsia="Times New Roman" w:hAnsi="Arial" w:cs="Times New Roman"/>
                <w:spacing w:val="0"/>
                <w:sz w:val="18"/>
                <w:szCs w:val="18"/>
                <w:lang w:val="fr-CH" w:bidi="en-US"/>
              </w:rPr>
              <w:t>, al</w:t>
            </w:r>
            <w:r w:rsidR="008F6956" w:rsidRPr="00AB173E">
              <w:rPr>
                <w:rFonts w:ascii="Arial" w:eastAsia="Times New Roman" w:hAnsi="Arial" w:cs="Times New Roman"/>
                <w:spacing w:val="0"/>
                <w:sz w:val="18"/>
                <w:szCs w:val="18"/>
                <w:lang w:val="fr-CH" w:bidi="en-US"/>
              </w:rPr>
              <w:t>. 1</w:t>
            </w:r>
            <w:r w:rsidRPr="00AB173E">
              <w:rPr>
                <w:rFonts w:ascii="Arial" w:eastAsia="Times New Roman" w:hAnsi="Arial" w:cs="Times New Roman"/>
                <w:spacing w:val="0"/>
                <w:sz w:val="18"/>
                <w:szCs w:val="18"/>
                <w:lang w:val="fr-CH" w:bidi="en-US"/>
              </w:rPr>
              <w:t>, lit</w:t>
            </w:r>
            <w:r w:rsidR="008F6956" w:rsidRPr="00AB173E">
              <w:rPr>
                <w:rFonts w:ascii="Arial" w:eastAsia="Times New Roman" w:hAnsi="Arial" w:cs="Times New Roman"/>
                <w:spacing w:val="0"/>
                <w:sz w:val="18"/>
                <w:szCs w:val="18"/>
                <w:lang w:val="fr-CH" w:bidi="en-US"/>
              </w:rPr>
              <w:t xml:space="preserve">. </w:t>
            </w:r>
            <w:proofErr w:type="spellStart"/>
            <w:proofErr w:type="gramStart"/>
            <w:r w:rsidR="008F6956" w:rsidRPr="00AB173E">
              <w:rPr>
                <w:rFonts w:ascii="Arial" w:eastAsia="Times New Roman" w:hAnsi="Arial" w:cs="Times New Roman"/>
                <w:spacing w:val="0"/>
                <w:sz w:val="18"/>
                <w:szCs w:val="18"/>
                <w:lang w:val="fr-CH" w:bidi="en-US"/>
              </w:rPr>
              <w:t>a</w:t>
            </w:r>
            <w:proofErr w:type="spellEnd"/>
            <w:proofErr w:type="gramEnd"/>
            <w:r w:rsidR="008F6956" w:rsidRPr="00AB173E">
              <w:rPr>
                <w:rFonts w:ascii="Arial" w:eastAsia="Times New Roman" w:hAnsi="Arial" w:cs="Times New Roman"/>
                <w:spacing w:val="0"/>
                <w:sz w:val="18"/>
                <w:szCs w:val="18"/>
                <w:lang w:val="fr-CH" w:bidi="en-US"/>
              </w:rPr>
              <w:t xml:space="preserve"> </w:t>
            </w:r>
            <w:r w:rsidRPr="00AB173E">
              <w:rPr>
                <w:rFonts w:ascii="Arial" w:eastAsia="Times New Roman" w:hAnsi="Arial" w:cs="Times New Roman"/>
                <w:spacing w:val="0"/>
                <w:sz w:val="18"/>
                <w:szCs w:val="18"/>
                <w:lang w:val="fr-CH" w:bidi="en-US"/>
              </w:rPr>
              <w:t>AIMP</w:t>
            </w:r>
            <w:r w:rsidR="008438D1" w:rsidRPr="00AB173E">
              <w:rPr>
                <w:rFonts w:ascii="Arial" w:eastAsia="Times New Roman" w:hAnsi="Arial" w:cs="Times New Roman"/>
                <w:spacing w:val="0"/>
                <w:sz w:val="18"/>
                <w:szCs w:val="18"/>
                <w:lang w:val="fr-CH" w:bidi="en-US"/>
              </w:rPr>
              <w:t xml:space="preserve"> 2019</w:t>
            </w:r>
            <w:r w:rsidR="008F6956" w:rsidRPr="00AB173E">
              <w:rPr>
                <w:rFonts w:ascii="Arial" w:eastAsia="Times New Roman" w:hAnsi="Arial" w:cs="Times New Roman"/>
                <w:spacing w:val="0"/>
                <w:sz w:val="18"/>
                <w:szCs w:val="18"/>
                <w:lang w:val="fr-CH" w:bidi="en-US"/>
              </w:rPr>
              <w:t xml:space="preserve">). </w:t>
            </w:r>
          </w:p>
          <w:p w:rsidR="008F6956" w:rsidRPr="00AB173E" w:rsidRDefault="00F61919" w:rsidP="008F6956">
            <w:pPr>
              <w:spacing w:after="60" w:line="240" w:lineRule="auto"/>
              <w:rPr>
                <w:rFonts w:ascii="Arial" w:eastAsia="Times New Roman" w:hAnsi="Arial" w:cs="Times New Roman"/>
                <w:spacing w:val="0"/>
                <w:sz w:val="18"/>
                <w:szCs w:val="18"/>
                <w:lang w:val="fr-CH" w:bidi="en-US"/>
              </w:rPr>
            </w:pPr>
            <w:r w:rsidRPr="00AB173E">
              <w:rPr>
                <w:sz w:val="18"/>
                <w:szCs w:val="18"/>
                <w:lang w:val="fr-CH"/>
              </w:rPr>
              <w:t xml:space="preserve">Les signatures demandées doivent être manuscrites et apposées par la ou les personnes </w:t>
            </w:r>
            <w:r w:rsidRPr="00AB173E">
              <w:rPr>
                <w:sz w:val="18"/>
                <w:lang w:val="fr-CH"/>
              </w:rPr>
              <w:t>autorisées à signer pour le soumissionnaire conformément au registre du commerce ou par procuration</w:t>
            </w:r>
            <w:r w:rsidR="008F6956" w:rsidRPr="00AB173E">
              <w:rPr>
                <w:rFonts w:ascii="Arial" w:eastAsia="Times New Roman" w:hAnsi="Arial" w:cs="Times New Roman"/>
                <w:spacing w:val="0"/>
                <w:sz w:val="18"/>
                <w:szCs w:val="18"/>
                <w:lang w:val="fr-CH" w:bidi="en-US"/>
              </w:rPr>
              <w:t>.</w:t>
            </w:r>
            <w:r w:rsidR="00803F92" w:rsidRPr="00AB173E">
              <w:rPr>
                <w:rFonts w:ascii="Arial" w:eastAsia="Times New Roman" w:hAnsi="Arial" w:cs="Times New Roman"/>
                <w:spacing w:val="0"/>
                <w:sz w:val="18"/>
                <w:szCs w:val="18"/>
                <w:lang w:val="fr-CH" w:bidi="en-US"/>
              </w:rPr>
              <w:t xml:space="preserve"> </w:t>
            </w:r>
            <w:r w:rsidR="00580FAE" w:rsidRPr="00AB173E">
              <w:rPr>
                <w:rFonts w:ascii="Arial" w:eastAsia="Times New Roman" w:hAnsi="Arial" w:cs="Times New Roman"/>
                <w:spacing w:val="0"/>
                <w:sz w:val="18"/>
                <w:szCs w:val="18"/>
                <w:lang w:val="fr-CH" w:bidi="en-US"/>
              </w:rPr>
              <w:t>Demeurent réservées d’éventuelles prescriptions des documents d’appel d’offres relatives à la remise des offres par voie électronique</w:t>
            </w:r>
            <w:r w:rsidR="00803F92" w:rsidRPr="00AB173E">
              <w:rPr>
                <w:rFonts w:ascii="Arial" w:eastAsia="Times New Roman" w:hAnsi="Arial" w:cs="Times New Roman"/>
                <w:spacing w:val="0"/>
                <w:sz w:val="18"/>
                <w:szCs w:val="18"/>
                <w:lang w:val="fr-CH" w:bidi="en-US"/>
              </w:rPr>
              <w:t>.</w:t>
            </w:r>
          </w:p>
          <w:p w:rsidR="00CD2191" w:rsidRPr="00AB173E" w:rsidRDefault="001E1C01" w:rsidP="005E0A0E">
            <w:pPr>
              <w:spacing w:after="60"/>
              <w:rPr>
                <w:bCs w:val="0"/>
                <w:sz w:val="18"/>
                <w:szCs w:val="18"/>
                <w:lang w:val="fr-CH"/>
              </w:rPr>
            </w:pPr>
            <w:r w:rsidRPr="00AB173E">
              <w:rPr>
                <w:sz w:val="18"/>
                <w:lang w:val="fr-CH"/>
              </w:rPr>
              <w:t>Ce formulaire distingue deux types de critères d’aptitude et de spécifications techniques </w:t>
            </w:r>
            <w:r w:rsidR="00CD2191" w:rsidRPr="00AB173E">
              <w:rPr>
                <w:sz w:val="18"/>
                <w:szCs w:val="18"/>
                <w:lang w:val="fr-CH"/>
              </w:rPr>
              <w:t xml:space="preserve">: </w:t>
            </w:r>
          </w:p>
          <w:p w:rsidR="00CD2191" w:rsidRPr="00AB173E" w:rsidRDefault="001E1C01" w:rsidP="00CD2191">
            <w:pPr>
              <w:numPr>
                <w:ilvl w:val="0"/>
                <w:numId w:val="26"/>
              </w:numPr>
              <w:spacing w:after="60" w:line="240" w:lineRule="auto"/>
              <w:ind w:left="318" w:hanging="284"/>
              <w:rPr>
                <w:bCs w:val="0"/>
                <w:sz w:val="18"/>
                <w:szCs w:val="18"/>
                <w:lang w:val="fr-CH"/>
              </w:rPr>
            </w:pPr>
            <w:r w:rsidRPr="00AB173E">
              <w:rPr>
                <w:sz w:val="18"/>
                <w:lang w:val="fr-CH"/>
              </w:rPr>
              <w:t>Les critères dont l’évaluation est uniquement binaire (oui/non = satisfait ou pas satisfait). Les soumissionnaires qui ne satisfont pas à un tel critère sont exclus</w:t>
            </w:r>
            <w:r w:rsidRPr="00AB173E">
              <w:rPr>
                <w:sz w:val="18"/>
                <w:szCs w:val="18"/>
                <w:lang w:val="fr-CH"/>
              </w:rPr>
              <w:t xml:space="preserve"> car </w:t>
            </w:r>
            <w:r w:rsidRPr="00AB173E">
              <w:rPr>
                <w:sz w:val="18"/>
                <w:lang w:val="fr-CH"/>
              </w:rPr>
              <w:t>considérés comme inaptes et remplissant pas les spécifications techniques</w:t>
            </w:r>
            <w:r w:rsidR="00CD2191" w:rsidRPr="00AB173E">
              <w:rPr>
                <w:sz w:val="18"/>
                <w:szCs w:val="18"/>
                <w:lang w:val="fr-CH"/>
              </w:rPr>
              <w:t xml:space="preserve">.  </w:t>
            </w:r>
          </w:p>
          <w:p w:rsidR="00CD2191" w:rsidRPr="00AB173E" w:rsidRDefault="00C33444" w:rsidP="00CD2191">
            <w:pPr>
              <w:numPr>
                <w:ilvl w:val="0"/>
                <w:numId w:val="26"/>
              </w:numPr>
              <w:spacing w:after="60" w:line="240" w:lineRule="auto"/>
              <w:ind w:left="318" w:hanging="284"/>
              <w:rPr>
                <w:b/>
                <w:bCs w:val="0"/>
                <w:sz w:val="18"/>
                <w:szCs w:val="18"/>
                <w:lang w:val="fr-CH"/>
              </w:rPr>
            </w:pPr>
            <w:r w:rsidRPr="00AB173E">
              <w:rPr>
                <w:sz w:val="18"/>
                <w:szCs w:val="18"/>
                <w:lang w:val="fr-CH"/>
              </w:rPr>
              <w:t xml:space="preserve">Les critères </w:t>
            </w:r>
            <w:r w:rsidRPr="00AB173E">
              <w:rPr>
                <w:sz w:val="18"/>
                <w:lang w:val="fr-CH"/>
              </w:rPr>
              <w:t>évalués dans un premier temps de façon binaire</w:t>
            </w:r>
            <w:r w:rsidR="001E5BD2" w:rsidRPr="00AB173E">
              <w:rPr>
                <w:sz w:val="18"/>
                <w:lang w:val="fr-CH"/>
              </w:rPr>
              <w:t>,</w:t>
            </w:r>
            <w:r w:rsidRPr="00AB173E">
              <w:rPr>
                <w:sz w:val="18"/>
                <w:lang w:val="fr-CH"/>
              </w:rPr>
              <w:t xml:space="preserve"> et dans un deuxième temps de façon qualitative. L’évaluation binaire comporte des exigences minimales qui doivent également être remplies, et des critères qualitatifs dont le respect est évalué</w:t>
            </w:r>
            <w:r w:rsidRPr="00AB173E">
              <w:rPr>
                <w:sz w:val="18"/>
                <w:szCs w:val="18"/>
                <w:lang w:val="fr-CH"/>
              </w:rPr>
              <w:t xml:space="preserve">. </w:t>
            </w:r>
            <w:r w:rsidRPr="00AB173E">
              <w:rPr>
                <w:sz w:val="18"/>
                <w:lang w:val="fr-CH"/>
              </w:rPr>
              <w:t>Ces points sont multipliés par la valeur indiquée dans la colonne P2 et partiellement pondérés, comme indiqué dans la colonne P1. Plus le nombre de points obtenus est élevé, plus le ou la soumissionnaire est considéré(e) comme qualifié (meilleure aptitude</w:t>
            </w:r>
            <w:r w:rsidR="00CD2191" w:rsidRPr="00AB173E">
              <w:rPr>
                <w:sz w:val="18"/>
                <w:szCs w:val="18"/>
                <w:lang w:val="fr-CH"/>
              </w:rPr>
              <w:t>).</w:t>
            </w:r>
          </w:p>
          <w:p w:rsidR="0080574A" w:rsidRPr="00AB173E" w:rsidRDefault="001E5BD2" w:rsidP="0080574A">
            <w:pPr>
              <w:pStyle w:val="Einzug1"/>
              <w:ind w:left="0"/>
              <w:rPr>
                <w:color w:val="0000FF"/>
                <w:sz w:val="18"/>
                <w:szCs w:val="18"/>
                <w:lang w:val="fr-CH"/>
              </w:rPr>
            </w:pPr>
            <w:r w:rsidRPr="00AB173E">
              <w:rPr>
                <w:color w:val="0000FF"/>
                <w:sz w:val="18"/>
                <w:szCs w:val="18"/>
                <w:lang w:val="fr-CH"/>
              </w:rPr>
              <w:t>Les critères évalués de façon à la fois binaire et qualitative sont uniquement appliqués lorsque le nombre d’offres doit être limité et que le nombre de celles qui satisfont à tous les critères binaires dépasse cette limite</w:t>
            </w:r>
            <w:r w:rsidR="00CD2191" w:rsidRPr="00AB173E">
              <w:rPr>
                <w:color w:val="0000FF"/>
                <w:sz w:val="18"/>
                <w:szCs w:val="18"/>
                <w:lang w:val="fr-CH"/>
              </w:rPr>
              <w:t>.</w:t>
            </w:r>
            <w:r w:rsidR="0080574A" w:rsidRPr="00AB173E">
              <w:rPr>
                <w:color w:val="0000FF"/>
                <w:sz w:val="18"/>
                <w:szCs w:val="18"/>
                <w:lang w:val="fr-CH"/>
              </w:rPr>
              <w:t xml:space="preserve"> </w:t>
            </w:r>
          </w:p>
          <w:p w:rsidR="0080574A" w:rsidRPr="00AB173E" w:rsidRDefault="00234014" w:rsidP="0050045E">
            <w:pPr>
              <w:pStyle w:val="Einzug1"/>
              <w:ind w:left="0"/>
              <w:rPr>
                <w:b/>
                <w:bCs/>
                <w:sz w:val="18"/>
                <w:szCs w:val="18"/>
                <w:lang w:val="fr-CH"/>
              </w:rPr>
            </w:pPr>
            <w:r w:rsidRPr="00AB173E">
              <w:rPr>
                <w:color w:val="0000FF"/>
                <w:sz w:val="18"/>
                <w:szCs w:val="18"/>
                <w:lang w:val="fr-CH"/>
              </w:rPr>
              <w:t xml:space="preserve">Les critères de pondération P1 et P2 sont appliqués uniquement dans la procédure sélective limitant le nombre des entreprises autorisées à </w:t>
            </w:r>
            <w:r w:rsidR="0050045E" w:rsidRPr="00AB173E">
              <w:rPr>
                <w:color w:val="0000FF"/>
                <w:sz w:val="18"/>
                <w:szCs w:val="18"/>
                <w:lang w:val="fr-CH"/>
              </w:rPr>
              <w:t>soumettre</w:t>
            </w:r>
            <w:r w:rsidRPr="00AB173E">
              <w:rPr>
                <w:color w:val="0000FF"/>
                <w:sz w:val="18"/>
                <w:szCs w:val="18"/>
                <w:lang w:val="fr-CH"/>
              </w:rPr>
              <w:t xml:space="preserve"> une offre</w:t>
            </w:r>
            <w:r w:rsidR="0080574A" w:rsidRPr="00AB173E">
              <w:rPr>
                <w:color w:val="0000FF"/>
                <w:sz w:val="18"/>
                <w:szCs w:val="18"/>
                <w:lang w:val="fr-CH"/>
              </w:rPr>
              <w:t>.</w:t>
            </w:r>
          </w:p>
        </w:tc>
        <w:tc>
          <w:tcPr>
            <w:tcW w:w="3790" w:type="dxa"/>
            <w:tcBorders>
              <w:top w:val="single" w:sz="4" w:space="0" w:color="auto"/>
              <w:left w:val="single" w:sz="4" w:space="0" w:color="auto"/>
              <w:bottom w:val="single" w:sz="4" w:space="0" w:color="auto"/>
              <w:right w:val="single" w:sz="4" w:space="0" w:color="auto"/>
            </w:tcBorders>
            <w:shd w:val="clear" w:color="auto" w:fill="auto"/>
          </w:tcPr>
          <w:p w:rsidR="00CD2191" w:rsidRPr="00AB173E" w:rsidRDefault="00CD2191" w:rsidP="005E0A0E">
            <w:pPr>
              <w:spacing w:before="60"/>
              <w:rPr>
                <w:bCs w:val="0"/>
                <w:sz w:val="18"/>
                <w:szCs w:val="18"/>
                <w:lang w:val="fr-CH"/>
              </w:rPr>
            </w:pPr>
            <w:r w:rsidRPr="00AB173E">
              <w:rPr>
                <w:bCs w:val="0"/>
                <w:sz w:val="18"/>
                <w:szCs w:val="18"/>
                <w:lang w:val="fr-CH"/>
              </w:rPr>
              <w:fldChar w:fldCharType="begin">
                <w:ffData>
                  <w:name w:val="Text19"/>
                  <w:enabled/>
                  <w:calcOnExit w:val="0"/>
                  <w:textInput/>
                </w:ffData>
              </w:fldChar>
            </w:r>
            <w:bookmarkStart w:id="4" w:name="Text19"/>
            <w:r w:rsidRPr="00AB173E">
              <w:rPr>
                <w:sz w:val="18"/>
                <w:szCs w:val="18"/>
                <w:lang w:val="fr-CH"/>
              </w:rPr>
              <w:instrText xml:space="preserve"> FORMTEXT </w:instrText>
            </w:r>
            <w:r w:rsidRPr="00AB173E">
              <w:rPr>
                <w:bCs w:val="0"/>
                <w:sz w:val="18"/>
                <w:szCs w:val="18"/>
                <w:lang w:val="fr-CH"/>
              </w:rPr>
            </w:r>
            <w:r w:rsidRPr="00AB173E">
              <w:rPr>
                <w:bCs w:val="0"/>
                <w:sz w:val="18"/>
                <w:szCs w:val="18"/>
                <w:lang w:val="fr-CH"/>
              </w:rPr>
              <w:fldChar w:fldCharType="separate"/>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bCs w:val="0"/>
                <w:sz w:val="18"/>
                <w:szCs w:val="18"/>
                <w:lang w:val="fr-CH"/>
              </w:rPr>
              <w:fldChar w:fldCharType="end"/>
            </w:r>
            <w:bookmarkEnd w:id="4"/>
          </w:p>
        </w:tc>
      </w:tr>
    </w:tbl>
    <w:p w:rsidR="00CD2191" w:rsidRPr="00AB173E" w:rsidRDefault="00CD2191" w:rsidP="00CD2191">
      <w:pPr>
        <w:pStyle w:val="Einzug1"/>
        <w:ind w:left="0"/>
        <w:rPr>
          <w:sz w:val="18"/>
          <w:szCs w:val="18"/>
          <w:lang w:val="fr-CH"/>
        </w:rPr>
      </w:pPr>
    </w:p>
    <w:tbl>
      <w:tblPr>
        <w:tblW w:w="4944"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481"/>
        <w:gridCol w:w="677"/>
        <w:gridCol w:w="584"/>
        <w:gridCol w:w="2995"/>
        <w:gridCol w:w="3057"/>
        <w:gridCol w:w="3790"/>
      </w:tblGrid>
      <w:tr w:rsidR="00E677A3" w:rsidRPr="00AB173E" w:rsidTr="008F6956">
        <w:trPr>
          <w:tblHeader/>
        </w:trPr>
        <w:tc>
          <w:tcPr>
            <w:tcW w:w="187" w:type="pct"/>
            <w:tcBorders>
              <w:bottom w:val="single" w:sz="4" w:space="0" w:color="auto"/>
            </w:tcBorders>
            <w:shd w:val="clear" w:color="auto" w:fill="B1B9BD" w:themeFill="background2"/>
          </w:tcPr>
          <w:p w:rsidR="00E677A3" w:rsidRPr="00AB173E" w:rsidRDefault="00E677A3" w:rsidP="00E677A3">
            <w:pPr>
              <w:keepNext/>
              <w:spacing w:before="60" w:after="60"/>
              <w:rPr>
                <w:b/>
                <w:sz w:val="18"/>
                <w:szCs w:val="18"/>
                <w:lang w:val="fr-CH"/>
              </w:rPr>
            </w:pPr>
            <w:r w:rsidRPr="00AB173E">
              <w:rPr>
                <w:b/>
                <w:sz w:val="18"/>
                <w:szCs w:val="18"/>
                <w:lang w:val="fr-CH"/>
              </w:rPr>
              <w:t>ID</w:t>
            </w:r>
          </w:p>
        </w:tc>
        <w:tc>
          <w:tcPr>
            <w:tcW w:w="879" w:type="pct"/>
            <w:tcBorders>
              <w:bottom w:val="single" w:sz="4" w:space="0" w:color="auto"/>
            </w:tcBorders>
            <w:shd w:val="clear" w:color="auto" w:fill="B1B9BD" w:themeFill="background2"/>
          </w:tcPr>
          <w:p w:rsidR="00E677A3" w:rsidRPr="00AB173E" w:rsidRDefault="00E677A3" w:rsidP="00E677A3">
            <w:pPr>
              <w:keepNext/>
              <w:spacing w:before="60" w:after="60"/>
              <w:rPr>
                <w:b/>
                <w:sz w:val="18"/>
                <w:szCs w:val="18"/>
                <w:lang w:val="fr-CH"/>
              </w:rPr>
            </w:pPr>
            <w:r w:rsidRPr="00AB173E">
              <w:rPr>
                <w:b/>
                <w:sz w:val="18"/>
                <w:szCs w:val="18"/>
                <w:lang w:val="fr-CH"/>
              </w:rPr>
              <w:t>Critères principaux / sous-critères</w:t>
            </w:r>
          </w:p>
        </w:tc>
        <w:tc>
          <w:tcPr>
            <w:tcW w:w="240" w:type="pct"/>
            <w:tcBorders>
              <w:bottom w:val="single" w:sz="4" w:space="0" w:color="auto"/>
            </w:tcBorders>
            <w:shd w:val="clear" w:color="auto" w:fill="B1B9BD" w:themeFill="background2"/>
          </w:tcPr>
          <w:p w:rsidR="00E677A3" w:rsidRPr="00AB173E" w:rsidRDefault="00E677A3" w:rsidP="00E677A3">
            <w:pPr>
              <w:keepNext/>
              <w:spacing w:before="60" w:after="60"/>
              <w:jc w:val="center"/>
              <w:rPr>
                <w:b/>
                <w:sz w:val="18"/>
                <w:szCs w:val="18"/>
                <w:lang w:val="fr-CH"/>
              </w:rPr>
            </w:pPr>
            <w:r w:rsidRPr="00AB173E">
              <w:rPr>
                <w:b/>
                <w:sz w:val="18"/>
                <w:szCs w:val="18"/>
                <w:lang w:val="fr-CH"/>
              </w:rPr>
              <w:t>P 1</w:t>
            </w:r>
          </w:p>
        </w:tc>
        <w:tc>
          <w:tcPr>
            <w:tcW w:w="207" w:type="pct"/>
            <w:tcBorders>
              <w:bottom w:val="single" w:sz="4" w:space="0" w:color="auto"/>
            </w:tcBorders>
            <w:shd w:val="clear" w:color="auto" w:fill="B1B9BD" w:themeFill="background2"/>
          </w:tcPr>
          <w:p w:rsidR="00E677A3" w:rsidRPr="00AB173E" w:rsidRDefault="00E677A3" w:rsidP="00E677A3">
            <w:pPr>
              <w:keepNext/>
              <w:spacing w:before="60" w:after="60"/>
              <w:jc w:val="center"/>
              <w:rPr>
                <w:b/>
                <w:sz w:val="18"/>
                <w:szCs w:val="18"/>
                <w:lang w:val="fr-CH"/>
              </w:rPr>
            </w:pPr>
            <w:r w:rsidRPr="00AB173E">
              <w:rPr>
                <w:b/>
                <w:sz w:val="18"/>
                <w:szCs w:val="18"/>
                <w:lang w:val="fr-CH"/>
              </w:rPr>
              <w:t>P 2</w:t>
            </w:r>
          </w:p>
        </w:tc>
        <w:tc>
          <w:tcPr>
            <w:tcW w:w="1061" w:type="pct"/>
            <w:tcBorders>
              <w:bottom w:val="single" w:sz="4" w:space="0" w:color="auto"/>
            </w:tcBorders>
            <w:shd w:val="clear" w:color="auto" w:fill="B1B9BD" w:themeFill="background2"/>
          </w:tcPr>
          <w:p w:rsidR="00E677A3" w:rsidRPr="00AB173E" w:rsidRDefault="0060338F" w:rsidP="0060338F">
            <w:pPr>
              <w:keepNext/>
              <w:spacing w:before="100" w:beforeAutospacing="1" w:after="100" w:afterAutospacing="1" w:line="240" w:lineRule="auto"/>
              <w:rPr>
                <w:b/>
                <w:sz w:val="18"/>
                <w:szCs w:val="18"/>
                <w:lang w:val="fr-CH"/>
              </w:rPr>
            </w:pPr>
            <w:r w:rsidRPr="00AB173E">
              <w:rPr>
                <w:b/>
                <w:sz w:val="18"/>
                <w:szCs w:val="18"/>
                <w:lang w:val="fr-CH"/>
              </w:rPr>
              <w:t xml:space="preserve">Description détaillée / </w:t>
            </w:r>
            <w:r w:rsidRPr="00AB173E">
              <w:rPr>
                <w:b/>
                <w:sz w:val="18"/>
                <w:szCs w:val="18"/>
                <w:lang w:val="fr-CH"/>
              </w:rPr>
              <w:br/>
              <w:t>objectif du critère</w:t>
            </w:r>
          </w:p>
        </w:tc>
        <w:tc>
          <w:tcPr>
            <w:tcW w:w="1083" w:type="pct"/>
            <w:tcBorders>
              <w:bottom w:val="single" w:sz="4" w:space="0" w:color="auto"/>
            </w:tcBorders>
            <w:shd w:val="clear" w:color="auto" w:fill="B1B9BD" w:themeFill="background2"/>
          </w:tcPr>
          <w:p w:rsidR="00E677A3" w:rsidRPr="00AB173E" w:rsidRDefault="00E677A3" w:rsidP="00E677A3">
            <w:pPr>
              <w:keepNext/>
              <w:spacing w:before="100" w:beforeAutospacing="1" w:after="100" w:afterAutospacing="1" w:line="240" w:lineRule="auto"/>
              <w:rPr>
                <w:b/>
                <w:sz w:val="18"/>
                <w:szCs w:val="18"/>
                <w:lang w:val="fr-CH"/>
              </w:rPr>
            </w:pPr>
            <w:r w:rsidRPr="00AB173E">
              <w:rPr>
                <w:b/>
                <w:sz w:val="18"/>
                <w:szCs w:val="18"/>
                <w:lang w:val="fr-CH"/>
              </w:rPr>
              <w:t xml:space="preserve">Justificatifs de l’entreprise </w:t>
            </w:r>
            <w:r w:rsidRPr="00AB173E">
              <w:rPr>
                <w:b/>
                <w:sz w:val="18"/>
                <w:szCs w:val="18"/>
                <w:lang w:val="fr-CH"/>
              </w:rPr>
              <w:br/>
            </w:r>
            <w:r w:rsidRPr="00AB173E">
              <w:rPr>
                <w:b/>
                <w:color w:val="FF0000"/>
                <w:sz w:val="18"/>
                <w:szCs w:val="18"/>
                <w:lang w:val="fr-CH"/>
              </w:rPr>
              <w:t>soumissionnaire / demandeuse</w:t>
            </w:r>
          </w:p>
        </w:tc>
        <w:tc>
          <w:tcPr>
            <w:tcW w:w="1343" w:type="pct"/>
            <w:tcBorders>
              <w:bottom w:val="single" w:sz="4" w:space="0" w:color="auto"/>
            </w:tcBorders>
            <w:shd w:val="clear" w:color="auto" w:fill="B1B9BD" w:themeFill="background2"/>
          </w:tcPr>
          <w:p w:rsidR="00E677A3" w:rsidRPr="00AB173E" w:rsidRDefault="00E677A3" w:rsidP="00E677A3">
            <w:pPr>
              <w:keepNext/>
              <w:spacing w:before="100" w:beforeAutospacing="1" w:after="100" w:afterAutospacing="1" w:line="240" w:lineRule="auto"/>
              <w:rPr>
                <w:b/>
                <w:sz w:val="18"/>
                <w:szCs w:val="18"/>
                <w:lang w:val="fr-CH"/>
              </w:rPr>
            </w:pPr>
            <w:r w:rsidRPr="00AB173E">
              <w:rPr>
                <w:b/>
                <w:sz w:val="18"/>
                <w:szCs w:val="18"/>
                <w:lang w:val="fr-CH"/>
              </w:rPr>
              <w:t>Remarques, commentaire</w:t>
            </w:r>
          </w:p>
        </w:tc>
      </w:tr>
      <w:tr w:rsidR="00396D22" w:rsidRPr="00AB173E" w:rsidTr="00396D22">
        <w:tc>
          <w:tcPr>
            <w:tcW w:w="5000" w:type="pct"/>
            <w:gridSpan w:val="7"/>
            <w:tcBorders>
              <w:top w:val="single" w:sz="4" w:space="0" w:color="auto"/>
              <w:bottom w:val="single" w:sz="4" w:space="0" w:color="auto"/>
            </w:tcBorders>
            <w:shd w:val="clear" w:color="auto" w:fill="E6E6E6"/>
          </w:tcPr>
          <w:p w:rsidR="00396D22" w:rsidRPr="00AB173E" w:rsidRDefault="0060338F" w:rsidP="0082517E">
            <w:pPr>
              <w:pStyle w:val="Paragraphedeliste"/>
              <w:numPr>
                <w:ilvl w:val="0"/>
                <w:numId w:val="27"/>
              </w:numPr>
              <w:spacing w:before="60" w:after="60"/>
              <w:rPr>
                <w:bCs w:val="0"/>
                <w:sz w:val="18"/>
                <w:szCs w:val="18"/>
                <w:lang w:val="fr-CH"/>
              </w:rPr>
            </w:pPr>
            <w:r w:rsidRPr="00AB173E">
              <w:rPr>
                <w:b/>
                <w:sz w:val="18"/>
                <w:szCs w:val="18"/>
                <w:lang w:val="fr-CH"/>
              </w:rPr>
              <w:t>Critères d’aptitude </w:t>
            </w:r>
            <w:r w:rsidR="00396D22" w:rsidRPr="00AB173E">
              <w:rPr>
                <w:b/>
                <w:sz w:val="18"/>
                <w:szCs w:val="18"/>
                <w:lang w:val="fr-CH"/>
              </w:rPr>
              <w:t xml:space="preserve">: </w:t>
            </w:r>
            <w:r w:rsidR="0082517E" w:rsidRPr="00AB173E">
              <w:rPr>
                <w:b/>
                <w:sz w:val="18"/>
                <w:szCs w:val="18"/>
                <w:lang w:val="fr-CH"/>
              </w:rPr>
              <w:t>qualités impérativement requises du soumissionnaire</w:t>
            </w:r>
          </w:p>
        </w:tc>
      </w:tr>
      <w:tr w:rsidR="00E677A3" w:rsidRPr="00AB173E" w:rsidTr="008F6956">
        <w:tc>
          <w:tcPr>
            <w:tcW w:w="187" w:type="pct"/>
            <w:tcBorders>
              <w:top w:val="single" w:sz="4" w:space="0" w:color="auto"/>
              <w:bottom w:val="single" w:sz="4" w:space="0" w:color="auto"/>
            </w:tcBorders>
            <w:shd w:val="clear" w:color="auto" w:fill="E6E6E6"/>
          </w:tcPr>
          <w:p w:rsidR="00E677A3" w:rsidRPr="00AB173E" w:rsidRDefault="00E677A3" w:rsidP="00E677A3">
            <w:pPr>
              <w:spacing w:before="60" w:after="60"/>
              <w:rPr>
                <w:b/>
                <w:sz w:val="18"/>
                <w:szCs w:val="18"/>
                <w:lang w:val="fr-CH"/>
              </w:rPr>
            </w:pPr>
            <w:r w:rsidRPr="00AB173E">
              <w:rPr>
                <w:b/>
                <w:sz w:val="18"/>
                <w:szCs w:val="18"/>
                <w:lang w:val="fr-CH"/>
              </w:rPr>
              <w:t>1</w:t>
            </w:r>
          </w:p>
        </w:tc>
        <w:tc>
          <w:tcPr>
            <w:tcW w:w="879" w:type="pct"/>
            <w:tcBorders>
              <w:top w:val="single" w:sz="4" w:space="0" w:color="auto"/>
              <w:bottom w:val="single" w:sz="4" w:space="0" w:color="auto"/>
            </w:tcBorders>
            <w:shd w:val="clear" w:color="auto" w:fill="E6E6E6"/>
          </w:tcPr>
          <w:p w:rsidR="00E677A3" w:rsidRPr="00AB173E" w:rsidRDefault="00E677A3" w:rsidP="00E677A3">
            <w:pPr>
              <w:spacing w:before="60" w:after="60"/>
              <w:rPr>
                <w:b/>
                <w:sz w:val="18"/>
                <w:szCs w:val="18"/>
                <w:lang w:val="fr-CH"/>
              </w:rPr>
            </w:pPr>
            <w:r w:rsidRPr="00AB173E">
              <w:rPr>
                <w:b/>
                <w:sz w:val="18"/>
                <w:szCs w:val="18"/>
                <w:lang w:val="fr-CH"/>
              </w:rPr>
              <w:t>Critère principal 1</w:t>
            </w:r>
          </w:p>
        </w:tc>
        <w:tc>
          <w:tcPr>
            <w:tcW w:w="240" w:type="pct"/>
            <w:tcBorders>
              <w:bottom w:val="single" w:sz="4" w:space="0" w:color="auto"/>
            </w:tcBorders>
            <w:shd w:val="clear" w:color="auto" w:fill="auto"/>
          </w:tcPr>
          <w:p w:rsidR="00E677A3" w:rsidRPr="00AB173E" w:rsidRDefault="00E677A3" w:rsidP="00E677A3">
            <w:pPr>
              <w:spacing w:before="60" w:after="60"/>
              <w:jc w:val="center"/>
              <w:rPr>
                <w:color w:val="FF0000"/>
                <w:sz w:val="18"/>
                <w:szCs w:val="18"/>
                <w:lang w:val="fr-CH"/>
              </w:rPr>
            </w:pPr>
            <w:r w:rsidRPr="00AB173E">
              <w:rPr>
                <w:color w:val="FF0000"/>
                <w:sz w:val="18"/>
                <w:szCs w:val="18"/>
                <w:lang w:val="fr-CH"/>
              </w:rPr>
              <w:t>X %</w:t>
            </w:r>
          </w:p>
        </w:tc>
        <w:tc>
          <w:tcPr>
            <w:tcW w:w="207" w:type="pct"/>
            <w:shd w:val="clear" w:color="auto" w:fill="E6E6E6"/>
          </w:tcPr>
          <w:p w:rsidR="00E677A3" w:rsidRPr="00AB173E" w:rsidRDefault="00E677A3" w:rsidP="00E677A3">
            <w:pPr>
              <w:spacing w:before="60" w:after="60"/>
              <w:jc w:val="center"/>
              <w:rPr>
                <w:color w:val="FF0000"/>
                <w:sz w:val="18"/>
                <w:szCs w:val="18"/>
                <w:lang w:val="fr-CH"/>
              </w:rPr>
            </w:pPr>
          </w:p>
        </w:tc>
        <w:tc>
          <w:tcPr>
            <w:tcW w:w="1061" w:type="pct"/>
            <w:shd w:val="clear" w:color="auto" w:fill="E6E6E6"/>
          </w:tcPr>
          <w:p w:rsidR="00E677A3" w:rsidRPr="00AB173E" w:rsidRDefault="00E677A3" w:rsidP="00E677A3">
            <w:pPr>
              <w:spacing w:before="60" w:after="60"/>
              <w:rPr>
                <w:sz w:val="18"/>
                <w:szCs w:val="18"/>
                <w:lang w:val="fr-CH"/>
              </w:rPr>
            </w:pPr>
          </w:p>
        </w:tc>
        <w:tc>
          <w:tcPr>
            <w:tcW w:w="1083" w:type="pct"/>
            <w:shd w:val="clear" w:color="auto" w:fill="FAD0D1" w:themeFill="accent6" w:themeFillTint="33"/>
          </w:tcPr>
          <w:p w:rsidR="00E677A3" w:rsidRPr="00AB173E" w:rsidRDefault="00E677A3" w:rsidP="00E677A3">
            <w:pPr>
              <w:spacing w:before="120" w:after="60"/>
              <w:rPr>
                <w:sz w:val="18"/>
                <w:szCs w:val="18"/>
                <w:lang w:val="fr-CH"/>
              </w:rPr>
            </w:pPr>
          </w:p>
        </w:tc>
        <w:tc>
          <w:tcPr>
            <w:tcW w:w="1343" w:type="pct"/>
            <w:shd w:val="clear" w:color="auto" w:fill="E6E6E6"/>
          </w:tcPr>
          <w:p w:rsidR="00E677A3" w:rsidRPr="00AB173E" w:rsidRDefault="00E677A3" w:rsidP="00E677A3">
            <w:pPr>
              <w:spacing w:before="60" w:after="60"/>
              <w:rPr>
                <w:bCs w:val="0"/>
                <w:sz w:val="18"/>
                <w:szCs w:val="18"/>
                <w:lang w:val="fr-CH"/>
              </w:rPr>
            </w:pPr>
          </w:p>
        </w:tc>
      </w:tr>
      <w:tr w:rsidR="00E677A3" w:rsidRPr="00AB173E" w:rsidTr="008F6956">
        <w:tc>
          <w:tcPr>
            <w:tcW w:w="187" w:type="pct"/>
            <w:tcBorders>
              <w:top w:val="single" w:sz="4" w:space="0" w:color="auto"/>
              <w:bottom w:val="single" w:sz="4" w:space="0" w:color="auto"/>
            </w:tcBorders>
          </w:tcPr>
          <w:p w:rsidR="00E677A3" w:rsidRPr="00AB173E" w:rsidRDefault="00E677A3" w:rsidP="00E677A3">
            <w:pPr>
              <w:spacing w:before="60" w:after="60"/>
              <w:rPr>
                <w:sz w:val="18"/>
                <w:szCs w:val="18"/>
                <w:lang w:val="fr-CH"/>
              </w:rPr>
            </w:pPr>
            <w:r w:rsidRPr="00AB173E">
              <w:rPr>
                <w:sz w:val="18"/>
                <w:szCs w:val="18"/>
                <w:lang w:val="fr-CH"/>
              </w:rPr>
              <w:t>1.1</w:t>
            </w:r>
          </w:p>
        </w:tc>
        <w:tc>
          <w:tcPr>
            <w:tcW w:w="879" w:type="pct"/>
            <w:tcBorders>
              <w:top w:val="single" w:sz="4" w:space="0" w:color="auto"/>
              <w:bottom w:val="single" w:sz="4" w:space="0" w:color="auto"/>
            </w:tcBorders>
          </w:tcPr>
          <w:p w:rsidR="00E677A3" w:rsidRPr="00AB173E" w:rsidRDefault="00E677A3" w:rsidP="00E677A3">
            <w:pPr>
              <w:spacing w:before="60" w:after="60"/>
              <w:rPr>
                <w:bCs w:val="0"/>
                <w:sz w:val="18"/>
                <w:szCs w:val="18"/>
                <w:lang w:val="fr-CH"/>
              </w:rPr>
            </w:pPr>
            <w:r w:rsidRPr="00AB173E">
              <w:rPr>
                <w:sz w:val="18"/>
                <w:szCs w:val="18"/>
                <w:lang w:val="fr-CH"/>
              </w:rPr>
              <w:t>Sous-critère 1.1</w:t>
            </w:r>
          </w:p>
        </w:tc>
        <w:tc>
          <w:tcPr>
            <w:tcW w:w="240" w:type="pct"/>
            <w:shd w:val="clear" w:color="auto" w:fill="E6E6E6"/>
          </w:tcPr>
          <w:p w:rsidR="00E677A3" w:rsidRPr="00AB173E" w:rsidRDefault="00E677A3" w:rsidP="00E677A3">
            <w:pPr>
              <w:spacing w:before="60" w:after="60"/>
              <w:jc w:val="center"/>
              <w:rPr>
                <w:color w:val="FF0000"/>
                <w:sz w:val="18"/>
                <w:szCs w:val="18"/>
                <w:lang w:val="fr-CH"/>
              </w:rPr>
            </w:pPr>
          </w:p>
        </w:tc>
        <w:tc>
          <w:tcPr>
            <w:tcW w:w="207" w:type="pct"/>
            <w:shd w:val="clear" w:color="auto" w:fill="auto"/>
          </w:tcPr>
          <w:p w:rsidR="00E677A3" w:rsidRPr="00AB173E" w:rsidRDefault="00E677A3" w:rsidP="00E677A3">
            <w:pPr>
              <w:spacing w:before="60" w:after="60"/>
              <w:jc w:val="center"/>
              <w:rPr>
                <w:lang w:val="fr-CH"/>
              </w:rPr>
            </w:pPr>
            <w:r w:rsidRPr="00AB173E">
              <w:rPr>
                <w:color w:val="FF0000"/>
                <w:sz w:val="18"/>
                <w:szCs w:val="18"/>
                <w:lang w:val="fr-CH"/>
              </w:rPr>
              <w:t>X %</w:t>
            </w:r>
          </w:p>
        </w:tc>
        <w:tc>
          <w:tcPr>
            <w:tcW w:w="1061" w:type="pct"/>
          </w:tcPr>
          <w:p w:rsidR="00E677A3" w:rsidRPr="00AB173E" w:rsidRDefault="00E677A3" w:rsidP="00E677A3">
            <w:pPr>
              <w:spacing w:before="60" w:after="60"/>
              <w:rPr>
                <w:sz w:val="18"/>
                <w:szCs w:val="18"/>
                <w:lang w:val="fr-CH"/>
              </w:rPr>
            </w:pPr>
          </w:p>
        </w:tc>
        <w:tc>
          <w:tcPr>
            <w:tcW w:w="1083" w:type="pct"/>
            <w:shd w:val="clear" w:color="auto" w:fill="FAD0D1" w:themeFill="accent6" w:themeFillTint="33"/>
          </w:tcPr>
          <w:p w:rsidR="00E677A3" w:rsidRPr="00AB173E" w:rsidRDefault="00E677A3" w:rsidP="00E677A3">
            <w:pPr>
              <w:spacing w:before="120" w:after="60"/>
              <w:rPr>
                <w:sz w:val="18"/>
                <w:szCs w:val="18"/>
                <w:lang w:val="fr-CH"/>
              </w:rPr>
            </w:pPr>
          </w:p>
        </w:tc>
        <w:tc>
          <w:tcPr>
            <w:tcW w:w="1343" w:type="pct"/>
            <w:shd w:val="clear" w:color="auto" w:fill="auto"/>
          </w:tcPr>
          <w:p w:rsidR="00E677A3" w:rsidRPr="00AB173E" w:rsidRDefault="00E677A3" w:rsidP="00E677A3">
            <w:pPr>
              <w:spacing w:before="60" w:after="60"/>
              <w:rPr>
                <w:lang w:val="fr-CH"/>
              </w:rPr>
            </w:pPr>
            <w:r w:rsidRPr="00AB173E">
              <w:rPr>
                <w:bCs w:val="0"/>
                <w:sz w:val="18"/>
                <w:szCs w:val="18"/>
                <w:lang w:val="fr-CH"/>
              </w:rPr>
              <w:fldChar w:fldCharType="begin">
                <w:ffData>
                  <w:name w:val="Text19"/>
                  <w:enabled/>
                  <w:calcOnExit w:val="0"/>
                  <w:textInput/>
                </w:ffData>
              </w:fldChar>
            </w:r>
            <w:r w:rsidRPr="00AB173E">
              <w:rPr>
                <w:sz w:val="18"/>
                <w:szCs w:val="18"/>
                <w:lang w:val="fr-CH"/>
              </w:rPr>
              <w:instrText xml:space="preserve"> FORMTEXT </w:instrText>
            </w:r>
            <w:r w:rsidRPr="00AB173E">
              <w:rPr>
                <w:bCs w:val="0"/>
                <w:sz w:val="18"/>
                <w:szCs w:val="18"/>
                <w:lang w:val="fr-CH"/>
              </w:rPr>
            </w:r>
            <w:r w:rsidRPr="00AB173E">
              <w:rPr>
                <w:bCs w:val="0"/>
                <w:sz w:val="18"/>
                <w:szCs w:val="18"/>
                <w:lang w:val="fr-CH"/>
              </w:rPr>
              <w:fldChar w:fldCharType="separate"/>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bCs w:val="0"/>
                <w:sz w:val="18"/>
                <w:szCs w:val="18"/>
                <w:lang w:val="fr-CH"/>
              </w:rPr>
              <w:fldChar w:fldCharType="end"/>
            </w:r>
          </w:p>
        </w:tc>
      </w:tr>
      <w:tr w:rsidR="00E677A3" w:rsidRPr="00AB173E" w:rsidTr="008F6956">
        <w:tc>
          <w:tcPr>
            <w:tcW w:w="187" w:type="pct"/>
            <w:tcBorders>
              <w:top w:val="single" w:sz="4" w:space="0" w:color="auto"/>
              <w:bottom w:val="single" w:sz="4" w:space="0" w:color="auto"/>
            </w:tcBorders>
          </w:tcPr>
          <w:p w:rsidR="00E677A3" w:rsidRPr="00AB173E" w:rsidRDefault="00E677A3" w:rsidP="00E677A3">
            <w:pPr>
              <w:spacing w:before="60" w:after="60"/>
              <w:rPr>
                <w:sz w:val="18"/>
                <w:szCs w:val="18"/>
                <w:lang w:val="fr-CH"/>
              </w:rPr>
            </w:pPr>
            <w:r w:rsidRPr="00AB173E">
              <w:rPr>
                <w:sz w:val="18"/>
                <w:szCs w:val="18"/>
                <w:lang w:val="fr-CH"/>
              </w:rPr>
              <w:t>1.2</w:t>
            </w:r>
          </w:p>
        </w:tc>
        <w:tc>
          <w:tcPr>
            <w:tcW w:w="879" w:type="pct"/>
            <w:tcBorders>
              <w:top w:val="single" w:sz="4" w:space="0" w:color="auto"/>
              <w:bottom w:val="single" w:sz="4" w:space="0" w:color="auto"/>
            </w:tcBorders>
          </w:tcPr>
          <w:p w:rsidR="00E677A3" w:rsidRPr="00AB173E" w:rsidRDefault="00E677A3" w:rsidP="00E677A3">
            <w:pPr>
              <w:spacing w:before="60" w:after="60"/>
              <w:rPr>
                <w:bCs w:val="0"/>
                <w:sz w:val="18"/>
                <w:szCs w:val="18"/>
                <w:lang w:val="fr-CH"/>
              </w:rPr>
            </w:pPr>
            <w:r w:rsidRPr="00AB173E">
              <w:rPr>
                <w:sz w:val="18"/>
                <w:szCs w:val="18"/>
                <w:lang w:val="fr-CH"/>
              </w:rPr>
              <w:t>Sous-critère 2.2</w:t>
            </w:r>
          </w:p>
        </w:tc>
        <w:tc>
          <w:tcPr>
            <w:tcW w:w="240" w:type="pct"/>
            <w:tcBorders>
              <w:bottom w:val="single" w:sz="4" w:space="0" w:color="auto"/>
            </w:tcBorders>
            <w:shd w:val="clear" w:color="auto" w:fill="E6E6E6"/>
          </w:tcPr>
          <w:p w:rsidR="00E677A3" w:rsidRPr="00AB173E" w:rsidRDefault="00E677A3" w:rsidP="00E677A3">
            <w:pPr>
              <w:spacing w:before="60" w:after="60"/>
              <w:jc w:val="center"/>
              <w:rPr>
                <w:color w:val="FF0000"/>
                <w:sz w:val="18"/>
                <w:szCs w:val="18"/>
                <w:lang w:val="fr-CH"/>
              </w:rPr>
            </w:pPr>
          </w:p>
        </w:tc>
        <w:tc>
          <w:tcPr>
            <w:tcW w:w="207" w:type="pct"/>
            <w:tcBorders>
              <w:bottom w:val="single" w:sz="4" w:space="0" w:color="auto"/>
            </w:tcBorders>
            <w:shd w:val="clear" w:color="auto" w:fill="auto"/>
          </w:tcPr>
          <w:p w:rsidR="00E677A3" w:rsidRPr="00AB173E" w:rsidRDefault="00E677A3" w:rsidP="00E677A3">
            <w:pPr>
              <w:spacing w:before="60" w:after="60"/>
              <w:jc w:val="center"/>
              <w:rPr>
                <w:lang w:val="fr-CH"/>
              </w:rPr>
            </w:pPr>
            <w:r w:rsidRPr="00AB173E">
              <w:rPr>
                <w:color w:val="FF0000"/>
                <w:sz w:val="18"/>
                <w:szCs w:val="18"/>
                <w:lang w:val="fr-CH"/>
              </w:rPr>
              <w:t>X %</w:t>
            </w:r>
          </w:p>
        </w:tc>
        <w:tc>
          <w:tcPr>
            <w:tcW w:w="1061" w:type="pct"/>
            <w:tcBorders>
              <w:bottom w:val="single" w:sz="4" w:space="0" w:color="auto"/>
            </w:tcBorders>
          </w:tcPr>
          <w:p w:rsidR="00E677A3" w:rsidRPr="00AB173E" w:rsidRDefault="00E677A3" w:rsidP="00E677A3">
            <w:pPr>
              <w:spacing w:before="60" w:after="60"/>
              <w:rPr>
                <w:sz w:val="18"/>
                <w:szCs w:val="18"/>
                <w:lang w:val="fr-CH"/>
              </w:rPr>
            </w:pPr>
          </w:p>
        </w:tc>
        <w:tc>
          <w:tcPr>
            <w:tcW w:w="1083" w:type="pct"/>
            <w:tcBorders>
              <w:bottom w:val="single" w:sz="4" w:space="0" w:color="auto"/>
            </w:tcBorders>
            <w:shd w:val="clear" w:color="auto" w:fill="FAD0D1" w:themeFill="accent6" w:themeFillTint="33"/>
          </w:tcPr>
          <w:p w:rsidR="00E677A3" w:rsidRPr="00AB173E" w:rsidRDefault="00E677A3" w:rsidP="00E677A3">
            <w:pPr>
              <w:spacing w:before="120" w:after="60"/>
              <w:rPr>
                <w:sz w:val="18"/>
                <w:szCs w:val="18"/>
                <w:lang w:val="fr-CH"/>
              </w:rPr>
            </w:pPr>
          </w:p>
        </w:tc>
        <w:tc>
          <w:tcPr>
            <w:tcW w:w="1343" w:type="pct"/>
            <w:tcBorders>
              <w:bottom w:val="single" w:sz="4" w:space="0" w:color="auto"/>
            </w:tcBorders>
            <w:shd w:val="clear" w:color="auto" w:fill="auto"/>
          </w:tcPr>
          <w:p w:rsidR="00E677A3" w:rsidRPr="00AB173E" w:rsidRDefault="00E677A3" w:rsidP="00E677A3">
            <w:pPr>
              <w:spacing w:before="60" w:after="60"/>
              <w:rPr>
                <w:lang w:val="fr-CH"/>
              </w:rPr>
            </w:pPr>
            <w:r w:rsidRPr="00AB173E">
              <w:rPr>
                <w:bCs w:val="0"/>
                <w:sz w:val="18"/>
                <w:szCs w:val="18"/>
                <w:lang w:val="fr-CH"/>
              </w:rPr>
              <w:fldChar w:fldCharType="begin">
                <w:ffData>
                  <w:name w:val="Text19"/>
                  <w:enabled/>
                  <w:calcOnExit w:val="0"/>
                  <w:textInput/>
                </w:ffData>
              </w:fldChar>
            </w:r>
            <w:r w:rsidRPr="00AB173E">
              <w:rPr>
                <w:sz w:val="18"/>
                <w:szCs w:val="18"/>
                <w:lang w:val="fr-CH"/>
              </w:rPr>
              <w:instrText xml:space="preserve"> FORMTEXT </w:instrText>
            </w:r>
            <w:r w:rsidRPr="00AB173E">
              <w:rPr>
                <w:bCs w:val="0"/>
                <w:sz w:val="18"/>
                <w:szCs w:val="18"/>
                <w:lang w:val="fr-CH"/>
              </w:rPr>
            </w:r>
            <w:r w:rsidRPr="00AB173E">
              <w:rPr>
                <w:bCs w:val="0"/>
                <w:sz w:val="18"/>
                <w:szCs w:val="18"/>
                <w:lang w:val="fr-CH"/>
              </w:rPr>
              <w:fldChar w:fldCharType="separate"/>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bCs w:val="0"/>
                <w:sz w:val="18"/>
                <w:szCs w:val="18"/>
                <w:lang w:val="fr-CH"/>
              </w:rPr>
              <w:fldChar w:fldCharType="end"/>
            </w:r>
          </w:p>
        </w:tc>
      </w:tr>
      <w:tr w:rsidR="00E677A3" w:rsidRPr="00AB173E" w:rsidTr="008F6956">
        <w:tc>
          <w:tcPr>
            <w:tcW w:w="187" w:type="pct"/>
            <w:tcBorders>
              <w:top w:val="single" w:sz="4" w:space="0" w:color="auto"/>
              <w:bottom w:val="single" w:sz="4" w:space="0" w:color="auto"/>
            </w:tcBorders>
            <w:shd w:val="clear" w:color="auto" w:fill="E6E6E6"/>
          </w:tcPr>
          <w:p w:rsidR="00E677A3" w:rsidRPr="00AB173E" w:rsidRDefault="00E677A3" w:rsidP="00E677A3">
            <w:pPr>
              <w:spacing w:before="60" w:after="60"/>
              <w:rPr>
                <w:b/>
                <w:sz w:val="18"/>
                <w:szCs w:val="18"/>
                <w:lang w:val="fr-CH"/>
              </w:rPr>
            </w:pPr>
            <w:r w:rsidRPr="00AB173E">
              <w:rPr>
                <w:b/>
                <w:sz w:val="18"/>
                <w:szCs w:val="18"/>
                <w:lang w:val="fr-CH"/>
              </w:rPr>
              <w:t>n</w:t>
            </w:r>
          </w:p>
        </w:tc>
        <w:tc>
          <w:tcPr>
            <w:tcW w:w="879" w:type="pct"/>
            <w:tcBorders>
              <w:top w:val="single" w:sz="4" w:space="0" w:color="auto"/>
              <w:bottom w:val="single" w:sz="4" w:space="0" w:color="auto"/>
            </w:tcBorders>
            <w:shd w:val="clear" w:color="auto" w:fill="E6E6E6"/>
          </w:tcPr>
          <w:p w:rsidR="00E677A3" w:rsidRPr="00AB173E" w:rsidRDefault="00E677A3" w:rsidP="00E677A3">
            <w:pPr>
              <w:spacing w:before="60" w:after="60"/>
              <w:rPr>
                <w:sz w:val="18"/>
                <w:szCs w:val="18"/>
                <w:lang w:val="fr-CH"/>
              </w:rPr>
            </w:pPr>
            <w:r w:rsidRPr="00AB173E">
              <w:rPr>
                <w:b/>
                <w:sz w:val="18"/>
                <w:szCs w:val="18"/>
                <w:lang w:val="fr-CH"/>
              </w:rPr>
              <w:t>Critère principal n</w:t>
            </w:r>
          </w:p>
        </w:tc>
        <w:tc>
          <w:tcPr>
            <w:tcW w:w="240" w:type="pct"/>
            <w:tcBorders>
              <w:bottom w:val="single" w:sz="4" w:space="0" w:color="auto"/>
            </w:tcBorders>
            <w:shd w:val="clear" w:color="auto" w:fill="auto"/>
          </w:tcPr>
          <w:p w:rsidR="00E677A3" w:rsidRPr="00AB173E" w:rsidRDefault="00E677A3" w:rsidP="00E677A3">
            <w:pPr>
              <w:spacing w:before="60" w:after="60"/>
              <w:jc w:val="center"/>
              <w:rPr>
                <w:color w:val="FF0000"/>
                <w:sz w:val="18"/>
                <w:szCs w:val="18"/>
                <w:lang w:val="fr-CH"/>
              </w:rPr>
            </w:pPr>
            <w:r w:rsidRPr="00AB173E">
              <w:rPr>
                <w:color w:val="FF0000"/>
                <w:sz w:val="18"/>
                <w:szCs w:val="18"/>
                <w:lang w:val="fr-CH"/>
              </w:rPr>
              <w:t>X %</w:t>
            </w:r>
          </w:p>
        </w:tc>
        <w:tc>
          <w:tcPr>
            <w:tcW w:w="207" w:type="pct"/>
            <w:shd w:val="clear" w:color="auto" w:fill="E6E6E6"/>
          </w:tcPr>
          <w:p w:rsidR="00E677A3" w:rsidRPr="00AB173E" w:rsidRDefault="00E677A3" w:rsidP="00E677A3">
            <w:pPr>
              <w:spacing w:before="60" w:after="60"/>
              <w:jc w:val="center"/>
              <w:rPr>
                <w:color w:val="FF0000"/>
                <w:sz w:val="18"/>
                <w:szCs w:val="18"/>
                <w:lang w:val="fr-CH"/>
              </w:rPr>
            </w:pPr>
          </w:p>
        </w:tc>
        <w:tc>
          <w:tcPr>
            <w:tcW w:w="1061" w:type="pct"/>
            <w:shd w:val="clear" w:color="auto" w:fill="E6E6E6"/>
          </w:tcPr>
          <w:p w:rsidR="00E677A3" w:rsidRPr="00AB173E" w:rsidRDefault="00E677A3" w:rsidP="00E677A3">
            <w:pPr>
              <w:spacing w:before="60" w:after="60"/>
              <w:rPr>
                <w:sz w:val="18"/>
                <w:szCs w:val="18"/>
                <w:lang w:val="fr-CH"/>
              </w:rPr>
            </w:pPr>
          </w:p>
        </w:tc>
        <w:tc>
          <w:tcPr>
            <w:tcW w:w="1083" w:type="pct"/>
            <w:shd w:val="clear" w:color="auto" w:fill="FAD0D1" w:themeFill="accent6" w:themeFillTint="33"/>
          </w:tcPr>
          <w:p w:rsidR="00E677A3" w:rsidRPr="00AB173E" w:rsidRDefault="00E677A3" w:rsidP="00E677A3">
            <w:pPr>
              <w:spacing w:before="120" w:after="60"/>
              <w:rPr>
                <w:sz w:val="18"/>
                <w:szCs w:val="18"/>
                <w:lang w:val="fr-CH"/>
              </w:rPr>
            </w:pPr>
          </w:p>
        </w:tc>
        <w:tc>
          <w:tcPr>
            <w:tcW w:w="1343" w:type="pct"/>
            <w:shd w:val="clear" w:color="auto" w:fill="auto"/>
          </w:tcPr>
          <w:p w:rsidR="00E677A3" w:rsidRPr="00AB173E" w:rsidRDefault="00E677A3" w:rsidP="00E677A3">
            <w:pPr>
              <w:spacing w:before="60" w:after="60"/>
              <w:rPr>
                <w:bCs w:val="0"/>
                <w:sz w:val="18"/>
                <w:szCs w:val="18"/>
                <w:lang w:val="fr-CH"/>
              </w:rPr>
            </w:pPr>
          </w:p>
        </w:tc>
      </w:tr>
      <w:tr w:rsidR="00E677A3" w:rsidRPr="00AB173E" w:rsidTr="008F6956">
        <w:tc>
          <w:tcPr>
            <w:tcW w:w="187" w:type="pct"/>
            <w:tcBorders>
              <w:top w:val="single" w:sz="4" w:space="0" w:color="auto"/>
              <w:bottom w:val="single" w:sz="4" w:space="0" w:color="auto"/>
            </w:tcBorders>
          </w:tcPr>
          <w:p w:rsidR="00E677A3" w:rsidRPr="00AB173E" w:rsidRDefault="00E677A3" w:rsidP="00E677A3">
            <w:pPr>
              <w:spacing w:before="60" w:after="60"/>
              <w:rPr>
                <w:sz w:val="18"/>
                <w:szCs w:val="18"/>
                <w:lang w:val="fr-CH"/>
              </w:rPr>
            </w:pPr>
            <w:r w:rsidRPr="00AB173E">
              <w:rPr>
                <w:sz w:val="18"/>
                <w:szCs w:val="18"/>
                <w:lang w:val="fr-CH"/>
              </w:rPr>
              <w:t>n.1</w:t>
            </w:r>
          </w:p>
        </w:tc>
        <w:tc>
          <w:tcPr>
            <w:tcW w:w="879" w:type="pct"/>
            <w:tcBorders>
              <w:top w:val="single" w:sz="4" w:space="0" w:color="auto"/>
              <w:bottom w:val="single" w:sz="4" w:space="0" w:color="auto"/>
            </w:tcBorders>
          </w:tcPr>
          <w:p w:rsidR="00E677A3" w:rsidRPr="00AB173E" w:rsidRDefault="00E677A3" w:rsidP="00E677A3">
            <w:pPr>
              <w:spacing w:before="60" w:after="60"/>
              <w:rPr>
                <w:bCs w:val="0"/>
                <w:sz w:val="18"/>
                <w:szCs w:val="18"/>
                <w:lang w:val="fr-CH"/>
              </w:rPr>
            </w:pPr>
            <w:r w:rsidRPr="00AB173E">
              <w:rPr>
                <w:sz w:val="18"/>
                <w:szCs w:val="18"/>
                <w:lang w:val="fr-CH"/>
              </w:rPr>
              <w:t>Sous-critère n.1</w:t>
            </w:r>
          </w:p>
        </w:tc>
        <w:tc>
          <w:tcPr>
            <w:tcW w:w="240" w:type="pct"/>
            <w:shd w:val="clear" w:color="auto" w:fill="E6E6E6"/>
          </w:tcPr>
          <w:p w:rsidR="00E677A3" w:rsidRPr="00AB173E" w:rsidRDefault="00E677A3" w:rsidP="00E677A3">
            <w:pPr>
              <w:spacing w:before="60" w:after="60"/>
              <w:jc w:val="center"/>
              <w:rPr>
                <w:color w:val="FF0000"/>
                <w:sz w:val="18"/>
                <w:szCs w:val="18"/>
                <w:lang w:val="fr-CH"/>
              </w:rPr>
            </w:pPr>
          </w:p>
        </w:tc>
        <w:tc>
          <w:tcPr>
            <w:tcW w:w="207" w:type="pct"/>
            <w:shd w:val="clear" w:color="auto" w:fill="auto"/>
          </w:tcPr>
          <w:p w:rsidR="00E677A3" w:rsidRPr="00AB173E" w:rsidRDefault="00E677A3" w:rsidP="00E677A3">
            <w:pPr>
              <w:spacing w:before="60" w:after="60"/>
              <w:jc w:val="center"/>
              <w:rPr>
                <w:lang w:val="fr-CH"/>
              </w:rPr>
            </w:pPr>
            <w:r w:rsidRPr="00AB173E">
              <w:rPr>
                <w:color w:val="FF0000"/>
                <w:sz w:val="18"/>
                <w:szCs w:val="18"/>
                <w:lang w:val="fr-CH"/>
              </w:rPr>
              <w:t>X %</w:t>
            </w:r>
          </w:p>
        </w:tc>
        <w:tc>
          <w:tcPr>
            <w:tcW w:w="1061" w:type="pct"/>
          </w:tcPr>
          <w:p w:rsidR="00E677A3" w:rsidRPr="00AB173E" w:rsidRDefault="00E677A3" w:rsidP="00E677A3">
            <w:pPr>
              <w:spacing w:before="60" w:after="60"/>
              <w:rPr>
                <w:sz w:val="18"/>
                <w:szCs w:val="18"/>
                <w:lang w:val="fr-CH"/>
              </w:rPr>
            </w:pPr>
          </w:p>
        </w:tc>
        <w:tc>
          <w:tcPr>
            <w:tcW w:w="1083" w:type="pct"/>
            <w:shd w:val="clear" w:color="auto" w:fill="FAD0D1" w:themeFill="accent6" w:themeFillTint="33"/>
          </w:tcPr>
          <w:p w:rsidR="00E677A3" w:rsidRPr="00AB173E" w:rsidRDefault="00E677A3" w:rsidP="00E677A3">
            <w:pPr>
              <w:spacing w:before="120" w:after="60"/>
              <w:rPr>
                <w:sz w:val="18"/>
                <w:szCs w:val="18"/>
                <w:lang w:val="fr-CH"/>
              </w:rPr>
            </w:pPr>
          </w:p>
        </w:tc>
        <w:tc>
          <w:tcPr>
            <w:tcW w:w="1343" w:type="pct"/>
            <w:shd w:val="clear" w:color="auto" w:fill="auto"/>
          </w:tcPr>
          <w:p w:rsidR="00E677A3" w:rsidRPr="00AB173E" w:rsidRDefault="00E677A3" w:rsidP="00E677A3">
            <w:pPr>
              <w:spacing w:before="60" w:after="60"/>
              <w:rPr>
                <w:lang w:val="fr-CH"/>
              </w:rPr>
            </w:pPr>
            <w:r w:rsidRPr="00AB173E">
              <w:rPr>
                <w:bCs w:val="0"/>
                <w:sz w:val="18"/>
                <w:szCs w:val="18"/>
                <w:lang w:val="fr-CH"/>
              </w:rPr>
              <w:fldChar w:fldCharType="begin">
                <w:ffData>
                  <w:name w:val="Text19"/>
                  <w:enabled/>
                  <w:calcOnExit w:val="0"/>
                  <w:textInput/>
                </w:ffData>
              </w:fldChar>
            </w:r>
            <w:r w:rsidRPr="00AB173E">
              <w:rPr>
                <w:sz w:val="18"/>
                <w:szCs w:val="18"/>
                <w:lang w:val="fr-CH"/>
              </w:rPr>
              <w:instrText xml:space="preserve"> FORMTEXT </w:instrText>
            </w:r>
            <w:r w:rsidRPr="00AB173E">
              <w:rPr>
                <w:bCs w:val="0"/>
                <w:sz w:val="18"/>
                <w:szCs w:val="18"/>
                <w:lang w:val="fr-CH"/>
              </w:rPr>
            </w:r>
            <w:r w:rsidRPr="00AB173E">
              <w:rPr>
                <w:bCs w:val="0"/>
                <w:sz w:val="18"/>
                <w:szCs w:val="18"/>
                <w:lang w:val="fr-CH"/>
              </w:rPr>
              <w:fldChar w:fldCharType="separate"/>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bCs w:val="0"/>
                <w:sz w:val="18"/>
                <w:szCs w:val="18"/>
                <w:lang w:val="fr-CH"/>
              </w:rPr>
              <w:fldChar w:fldCharType="end"/>
            </w:r>
          </w:p>
        </w:tc>
      </w:tr>
      <w:tr w:rsidR="00E677A3" w:rsidRPr="00AB173E" w:rsidTr="008F6956">
        <w:tc>
          <w:tcPr>
            <w:tcW w:w="187" w:type="pct"/>
            <w:tcBorders>
              <w:top w:val="single" w:sz="4" w:space="0" w:color="auto"/>
              <w:bottom w:val="single" w:sz="4" w:space="0" w:color="auto"/>
            </w:tcBorders>
          </w:tcPr>
          <w:p w:rsidR="00E677A3" w:rsidRPr="00AB173E" w:rsidRDefault="00E677A3" w:rsidP="00E677A3">
            <w:pPr>
              <w:spacing w:before="60" w:after="60"/>
              <w:rPr>
                <w:sz w:val="18"/>
                <w:szCs w:val="18"/>
                <w:lang w:val="fr-CH"/>
              </w:rPr>
            </w:pPr>
            <w:r w:rsidRPr="00AB173E">
              <w:rPr>
                <w:sz w:val="18"/>
                <w:szCs w:val="18"/>
                <w:lang w:val="fr-CH"/>
              </w:rPr>
              <w:t>n.2</w:t>
            </w:r>
          </w:p>
        </w:tc>
        <w:tc>
          <w:tcPr>
            <w:tcW w:w="879" w:type="pct"/>
            <w:tcBorders>
              <w:top w:val="single" w:sz="4" w:space="0" w:color="auto"/>
              <w:bottom w:val="single" w:sz="4" w:space="0" w:color="auto"/>
            </w:tcBorders>
          </w:tcPr>
          <w:p w:rsidR="00E677A3" w:rsidRPr="00AB173E" w:rsidRDefault="00E677A3" w:rsidP="00E677A3">
            <w:pPr>
              <w:spacing w:before="60" w:after="60"/>
              <w:rPr>
                <w:bCs w:val="0"/>
                <w:sz w:val="18"/>
                <w:szCs w:val="18"/>
                <w:lang w:val="fr-CH"/>
              </w:rPr>
            </w:pPr>
            <w:r w:rsidRPr="00AB173E">
              <w:rPr>
                <w:sz w:val="18"/>
                <w:szCs w:val="18"/>
                <w:lang w:val="fr-CH"/>
              </w:rPr>
              <w:t>Sous-critère n.2</w:t>
            </w:r>
          </w:p>
        </w:tc>
        <w:tc>
          <w:tcPr>
            <w:tcW w:w="240" w:type="pct"/>
            <w:shd w:val="clear" w:color="auto" w:fill="E6E6E6"/>
          </w:tcPr>
          <w:p w:rsidR="00E677A3" w:rsidRPr="00AB173E" w:rsidRDefault="00E677A3" w:rsidP="00E677A3">
            <w:pPr>
              <w:spacing w:before="60" w:after="60"/>
              <w:jc w:val="center"/>
              <w:rPr>
                <w:sz w:val="18"/>
                <w:szCs w:val="18"/>
                <w:lang w:val="fr-CH"/>
              </w:rPr>
            </w:pPr>
          </w:p>
        </w:tc>
        <w:tc>
          <w:tcPr>
            <w:tcW w:w="207" w:type="pct"/>
            <w:shd w:val="clear" w:color="auto" w:fill="auto"/>
          </w:tcPr>
          <w:p w:rsidR="00E677A3" w:rsidRPr="00AB173E" w:rsidRDefault="00E677A3" w:rsidP="00E677A3">
            <w:pPr>
              <w:spacing w:before="60" w:after="60"/>
              <w:jc w:val="center"/>
              <w:rPr>
                <w:lang w:val="fr-CH"/>
              </w:rPr>
            </w:pPr>
            <w:r w:rsidRPr="00AB173E">
              <w:rPr>
                <w:color w:val="FF0000"/>
                <w:sz w:val="18"/>
                <w:szCs w:val="18"/>
                <w:lang w:val="fr-CH"/>
              </w:rPr>
              <w:t>X %</w:t>
            </w:r>
          </w:p>
        </w:tc>
        <w:tc>
          <w:tcPr>
            <w:tcW w:w="1061" w:type="pct"/>
          </w:tcPr>
          <w:p w:rsidR="00E677A3" w:rsidRPr="00AB173E" w:rsidRDefault="00E677A3" w:rsidP="00E677A3">
            <w:pPr>
              <w:spacing w:before="60" w:after="60"/>
              <w:rPr>
                <w:sz w:val="18"/>
                <w:szCs w:val="18"/>
                <w:lang w:val="fr-CH"/>
              </w:rPr>
            </w:pPr>
          </w:p>
        </w:tc>
        <w:tc>
          <w:tcPr>
            <w:tcW w:w="1083" w:type="pct"/>
            <w:shd w:val="clear" w:color="auto" w:fill="FAD0D1" w:themeFill="accent6" w:themeFillTint="33"/>
          </w:tcPr>
          <w:p w:rsidR="00E677A3" w:rsidRPr="00AB173E" w:rsidRDefault="00E677A3" w:rsidP="00E677A3">
            <w:pPr>
              <w:spacing w:before="120" w:after="60"/>
              <w:rPr>
                <w:sz w:val="18"/>
                <w:szCs w:val="18"/>
                <w:lang w:val="fr-CH"/>
              </w:rPr>
            </w:pPr>
          </w:p>
        </w:tc>
        <w:tc>
          <w:tcPr>
            <w:tcW w:w="1343" w:type="pct"/>
            <w:shd w:val="clear" w:color="auto" w:fill="auto"/>
          </w:tcPr>
          <w:p w:rsidR="00E677A3" w:rsidRPr="00AB173E" w:rsidRDefault="00E677A3" w:rsidP="00E677A3">
            <w:pPr>
              <w:spacing w:before="60" w:after="60"/>
              <w:rPr>
                <w:lang w:val="fr-CH"/>
              </w:rPr>
            </w:pPr>
            <w:r w:rsidRPr="00AB173E">
              <w:rPr>
                <w:bCs w:val="0"/>
                <w:sz w:val="18"/>
                <w:szCs w:val="18"/>
                <w:lang w:val="fr-CH"/>
              </w:rPr>
              <w:fldChar w:fldCharType="begin">
                <w:ffData>
                  <w:name w:val="Text19"/>
                  <w:enabled/>
                  <w:calcOnExit w:val="0"/>
                  <w:textInput/>
                </w:ffData>
              </w:fldChar>
            </w:r>
            <w:r w:rsidRPr="00AB173E">
              <w:rPr>
                <w:sz w:val="18"/>
                <w:szCs w:val="18"/>
                <w:lang w:val="fr-CH"/>
              </w:rPr>
              <w:instrText xml:space="preserve"> FORMTEXT </w:instrText>
            </w:r>
            <w:r w:rsidRPr="00AB173E">
              <w:rPr>
                <w:bCs w:val="0"/>
                <w:sz w:val="18"/>
                <w:szCs w:val="18"/>
                <w:lang w:val="fr-CH"/>
              </w:rPr>
            </w:r>
            <w:r w:rsidRPr="00AB173E">
              <w:rPr>
                <w:bCs w:val="0"/>
                <w:sz w:val="18"/>
                <w:szCs w:val="18"/>
                <w:lang w:val="fr-CH"/>
              </w:rPr>
              <w:fldChar w:fldCharType="separate"/>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bCs w:val="0"/>
                <w:sz w:val="18"/>
                <w:szCs w:val="18"/>
                <w:lang w:val="fr-CH"/>
              </w:rPr>
              <w:fldChar w:fldCharType="end"/>
            </w:r>
          </w:p>
        </w:tc>
      </w:tr>
      <w:tr w:rsidR="00396D22" w:rsidRPr="00AB173E" w:rsidTr="000C235F">
        <w:tc>
          <w:tcPr>
            <w:tcW w:w="5000" w:type="pct"/>
            <w:gridSpan w:val="7"/>
            <w:tcBorders>
              <w:top w:val="single" w:sz="4" w:space="0" w:color="auto"/>
              <w:bottom w:val="single" w:sz="4" w:space="0" w:color="auto"/>
            </w:tcBorders>
            <w:shd w:val="clear" w:color="auto" w:fill="E6E6E6"/>
          </w:tcPr>
          <w:p w:rsidR="00396D22" w:rsidRPr="00AB173E" w:rsidRDefault="0060338F" w:rsidP="00927788">
            <w:pPr>
              <w:pStyle w:val="Paragraphedeliste"/>
              <w:numPr>
                <w:ilvl w:val="0"/>
                <w:numId w:val="27"/>
              </w:numPr>
              <w:spacing w:before="60" w:after="60"/>
              <w:rPr>
                <w:bCs w:val="0"/>
                <w:sz w:val="18"/>
                <w:szCs w:val="18"/>
                <w:lang w:val="fr-CH"/>
              </w:rPr>
            </w:pPr>
            <w:r w:rsidRPr="00AB173E">
              <w:rPr>
                <w:b/>
                <w:sz w:val="18"/>
                <w:szCs w:val="18"/>
                <w:lang w:val="fr-CH"/>
              </w:rPr>
              <w:t>Spécifications t</w:t>
            </w:r>
            <w:r w:rsidR="00396D22" w:rsidRPr="00AB173E">
              <w:rPr>
                <w:b/>
                <w:sz w:val="18"/>
                <w:szCs w:val="18"/>
                <w:lang w:val="fr-CH"/>
              </w:rPr>
              <w:t>echni</w:t>
            </w:r>
            <w:r w:rsidRPr="00AB173E">
              <w:rPr>
                <w:b/>
                <w:sz w:val="18"/>
                <w:szCs w:val="18"/>
                <w:lang w:val="fr-CH"/>
              </w:rPr>
              <w:t>ques </w:t>
            </w:r>
            <w:r w:rsidR="000A572A" w:rsidRPr="00AB173E">
              <w:rPr>
                <w:b/>
                <w:sz w:val="18"/>
                <w:szCs w:val="18"/>
                <w:lang w:val="fr-CH"/>
              </w:rPr>
              <w:t xml:space="preserve">: </w:t>
            </w:r>
            <w:r w:rsidR="00927788" w:rsidRPr="00AB173E">
              <w:rPr>
                <w:b/>
                <w:sz w:val="18"/>
                <w:szCs w:val="18"/>
                <w:lang w:val="fr-CH"/>
              </w:rPr>
              <w:t>caractéristiques</w:t>
            </w:r>
            <w:r w:rsidR="000A572A" w:rsidRPr="00AB173E">
              <w:rPr>
                <w:b/>
                <w:sz w:val="18"/>
                <w:szCs w:val="18"/>
                <w:lang w:val="fr-CH"/>
              </w:rPr>
              <w:t xml:space="preserve"> impérativement requises </w:t>
            </w:r>
            <w:r w:rsidR="00927788" w:rsidRPr="00AB173E">
              <w:rPr>
                <w:b/>
                <w:sz w:val="18"/>
                <w:szCs w:val="18"/>
                <w:lang w:val="fr-CH"/>
              </w:rPr>
              <w:t>pour</w:t>
            </w:r>
            <w:r w:rsidR="000A572A" w:rsidRPr="00AB173E">
              <w:rPr>
                <w:b/>
                <w:sz w:val="18"/>
                <w:szCs w:val="18"/>
                <w:lang w:val="fr-CH"/>
              </w:rPr>
              <w:t xml:space="preserve"> la prestation</w:t>
            </w:r>
          </w:p>
        </w:tc>
      </w:tr>
      <w:tr w:rsidR="00E677A3" w:rsidRPr="00AB173E" w:rsidTr="00C8713B">
        <w:tc>
          <w:tcPr>
            <w:tcW w:w="187" w:type="pct"/>
            <w:tcBorders>
              <w:top w:val="single" w:sz="4" w:space="0" w:color="auto"/>
              <w:bottom w:val="single" w:sz="4" w:space="0" w:color="auto"/>
            </w:tcBorders>
            <w:shd w:val="clear" w:color="auto" w:fill="E6E6E6"/>
          </w:tcPr>
          <w:p w:rsidR="00E677A3" w:rsidRPr="00AB173E" w:rsidRDefault="00E677A3" w:rsidP="00E677A3">
            <w:pPr>
              <w:spacing w:before="60" w:after="60"/>
              <w:rPr>
                <w:b/>
                <w:sz w:val="18"/>
                <w:szCs w:val="18"/>
                <w:lang w:val="fr-CH"/>
              </w:rPr>
            </w:pPr>
            <w:r w:rsidRPr="00AB173E">
              <w:rPr>
                <w:b/>
                <w:sz w:val="18"/>
                <w:szCs w:val="18"/>
                <w:lang w:val="fr-CH"/>
              </w:rPr>
              <w:t>1</w:t>
            </w:r>
          </w:p>
        </w:tc>
        <w:tc>
          <w:tcPr>
            <w:tcW w:w="879" w:type="pct"/>
            <w:tcBorders>
              <w:top w:val="single" w:sz="4" w:space="0" w:color="auto"/>
              <w:bottom w:val="single" w:sz="4" w:space="0" w:color="auto"/>
            </w:tcBorders>
            <w:shd w:val="clear" w:color="auto" w:fill="E6E6E6"/>
          </w:tcPr>
          <w:p w:rsidR="00E677A3" w:rsidRPr="00AB173E" w:rsidRDefault="00E677A3" w:rsidP="00E677A3">
            <w:pPr>
              <w:spacing w:before="60" w:after="60"/>
              <w:rPr>
                <w:b/>
                <w:sz w:val="18"/>
                <w:szCs w:val="18"/>
                <w:lang w:val="fr-CH"/>
              </w:rPr>
            </w:pPr>
            <w:r w:rsidRPr="00AB173E">
              <w:rPr>
                <w:b/>
                <w:sz w:val="18"/>
                <w:szCs w:val="18"/>
                <w:lang w:val="fr-CH"/>
              </w:rPr>
              <w:t>Critère principal 1</w:t>
            </w:r>
          </w:p>
        </w:tc>
        <w:tc>
          <w:tcPr>
            <w:tcW w:w="240" w:type="pct"/>
            <w:tcBorders>
              <w:bottom w:val="single" w:sz="4" w:space="0" w:color="auto"/>
            </w:tcBorders>
            <w:shd w:val="clear" w:color="auto" w:fill="D9D9D9" w:themeFill="background1" w:themeFillShade="D9"/>
          </w:tcPr>
          <w:p w:rsidR="00E677A3" w:rsidRPr="00AB173E" w:rsidRDefault="00E677A3" w:rsidP="00E677A3">
            <w:pPr>
              <w:spacing w:before="60" w:after="60"/>
              <w:jc w:val="center"/>
              <w:rPr>
                <w:color w:val="FF0000"/>
                <w:sz w:val="18"/>
                <w:szCs w:val="18"/>
                <w:lang w:val="fr-CH"/>
              </w:rPr>
            </w:pPr>
          </w:p>
        </w:tc>
        <w:tc>
          <w:tcPr>
            <w:tcW w:w="207" w:type="pct"/>
            <w:shd w:val="clear" w:color="auto" w:fill="D9D9D9" w:themeFill="background1" w:themeFillShade="D9"/>
          </w:tcPr>
          <w:p w:rsidR="00E677A3" w:rsidRPr="00AB173E" w:rsidRDefault="00E677A3" w:rsidP="00E677A3">
            <w:pPr>
              <w:spacing w:before="60" w:after="60"/>
              <w:jc w:val="center"/>
              <w:rPr>
                <w:color w:val="FF0000"/>
                <w:sz w:val="18"/>
                <w:szCs w:val="18"/>
                <w:lang w:val="fr-CH"/>
              </w:rPr>
            </w:pPr>
          </w:p>
        </w:tc>
        <w:tc>
          <w:tcPr>
            <w:tcW w:w="1061" w:type="pct"/>
            <w:shd w:val="clear" w:color="auto" w:fill="E6E6E6"/>
          </w:tcPr>
          <w:p w:rsidR="00E677A3" w:rsidRPr="00AB173E" w:rsidRDefault="00E677A3" w:rsidP="00E677A3">
            <w:pPr>
              <w:spacing w:before="60" w:after="60"/>
              <w:rPr>
                <w:sz w:val="18"/>
                <w:szCs w:val="18"/>
                <w:lang w:val="fr-CH"/>
              </w:rPr>
            </w:pPr>
          </w:p>
        </w:tc>
        <w:tc>
          <w:tcPr>
            <w:tcW w:w="1083" w:type="pct"/>
            <w:shd w:val="clear" w:color="auto" w:fill="FAD0D1" w:themeFill="accent6" w:themeFillTint="33"/>
          </w:tcPr>
          <w:p w:rsidR="00E677A3" w:rsidRPr="00AB173E" w:rsidRDefault="00E677A3" w:rsidP="00E677A3">
            <w:pPr>
              <w:spacing w:before="120" w:after="60"/>
              <w:rPr>
                <w:sz w:val="18"/>
                <w:szCs w:val="18"/>
                <w:lang w:val="fr-CH"/>
              </w:rPr>
            </w:pPr>
          </w:p>
        </w:tc>
        <w:tc>
          <w:tcPr>
            <w:tcW w:w="1343" w:type="pct"/>
            <w:shd w:val="clear" w:color="auto" w:fill="E6E6E6"/>
          </w:tcPr>
          <w:p w:rsidR="00E677A3" w:rsidRPr="00AB173E" w:rsidRDefault="00E677A3" w:rsidP="00E677A3">
            <w:pPr>
              <w:spacing w:before="60" w:after="60"/>
              <w:rPr>
                <w:bCs w:val="0"/>
                <w:sz w:val="18"/>
                <w:szCs w:val="18"/>
                <w:lang w:val="fr-CH"/>
              </w:rPr>
            </w:pPr>
          </w:p>
        </w:tc>
      </w:tr>
      <w:tr w:rsidR="00E677A3" w:rsidRPr="00AB173E" w:rsidTr="00C8713B">
        <w:tc>
          <w:tcPr>
            <w:tcW w:w="187" w:type="pct"/>
            <w:tcBorders>
              <w:top w:val="single" w:sz="4" w:space="0" w:color="auto"/>
              <w:bottom w:val="single" w:sz="4" w:space="0" w:color="auto"/>
            </w:tcBorders>
          </w:tcPr>
          <w:p w:rsidR="00E677A3" w:rsidRPr="00AB173E" w:rsidRDefault="00E677A3" w:rsidP="00E677A3">
            <w:pPr>
              <w:spacing w:before="60" w:after="60"/>
              <w:rPr>
                <w:sz w:val="18"/>
                <w:szCs w:val="18"/>
                <w:lang w:val="fr-CH"/>
              </w:rPr>
            </w:pPr>
            <w:r w:rsidRPr="00AB173E">
              <w:rPr>
                <w:sz w:val="18"/>
                <w:szCs w:val="18"/>
                <w:lang w:val="fr-CH"/>
              </w:rPr>
              <w:t>1.1</w:t>
            </w:r>
          </w:p>
        </w:tc>
        <w:tc>
          <w:tcPr>
            <w:tcW w:w="879" w:type="pct"/>
            <w:tcBorders>
              <w:top w:val="single" w:sz="4" w:space="0" w:color="auto"/>
              <w:bottom w:val="single" w:sz="4" w:space="0" w:color="auto"/>
            </w:tcBorders>
          </w:tcPr>
          <w:p w:rsidR="00E677A3" w:rsidRPr="00AB173E" w:rsidRDefault="00E677A3" w:rsidP="00E677A3">
            <w:pPr>
              <w:spacing w:before="60" w:after="60"/>
              <w:rPr>
                <w:bCs w:val="0"/>
                <w:sz w:val="18"/>
                <w:szCs w:val="18"/>
                <w:lang w:val="fr-CH"/>
              </w:rPr>
            </w:pPr>
            <w:r w:rsidRPr="00AB173E">
              <w:rPr>
                <w:sz w:val="18"/>
                <w:szCs w:val="18"/>
                <w:lang w:val="fr-CH"/>
              </w:rPr>
              <w:t>Sous-critère 1.1</w:t>
            </w:r>
          </w:p>
        </w:tc>
        <w:tc>
          <w:tcPr>
            <w:tcW w:w="240" w:type="pct"/>
            <w:shd w:val="clear" w:color="auto" w:fill="D9D9D9" w:themeFill="background1" w:themeFillShade="D9"/>
          </w:tcPr>
          <w:p w:rsidR="00E677A3" w:rsidRPr="00AB173E" w:rsidRDefault="00E677A3" w:rsidP="00E677A3">
            <w:pPr>
              <w:spacing w:before="60" w:after="60"/>
              <w:jc w:val="center"/>
              <w:rPr>
                <w:color w:val="FF0000"/>
                <w:sz w:val="18"/>
                <w:szCs w:val="18"/>
                <w:lang w:val="fr-CH"/>
              </w:rPr>
            </w:pPr>
          </w:p>
        </w:tc>
        <w:tc>
          <w:tcPr>
            <w:tcW w:w="207" w:type="pct"/>
            <w:shd w:val="clear" w:color="auto" w:fill="D9D9D9" w:themeFill="background1" w:themeFillShade="D9"/>
          </w:tcPr>
          <w:p w:rsidR="00E677A3" w:rsidRPr="00AB173E" w:rsidRDefault="00E677A3" w:rsidP="00E677A3">
            <w:pPr>
              <w:spacing w:before="60" w:after="60"/>
              <w:jc w:val="center"/>
              <w:rPr>
                <w:lang w:val="fr-CH"/>
              </w:rPr>
            </w:pPr>
          </w:p>
        </w:tc>
        <w:tc>
          <w:tcPr>
            <w:tcW w:w="1061" w:type="pct"/>
          </w:tcPr>
          <w:p w:rsidR="00E677A3" w:rsidRPr="00AB173E" w:rsidRDefault="00E677A3" w:rsidP="00E677A3">
            <w:pPr>
              <w:spacing w:before="60" w:after="60"/>
              <w:rPr>
                <w:sz w:val="18"/>
                <w:szCs w:val="18"/>
                <w:lang w:val="fr-CH"/>
              </w:rPr>
            </w:pPr>
          </w:p>
        </w:tc>
        <w:tc>
          <w:tcPr>
            <w:tcW w:w="1083" w:type="pct"/>
            <w:shd w:val="clear" w:color="auto" w:fill="FAD0D1" w:themeFill="accent6" w:themeFillTint="33"/>
          </w:tcPr>
          <w:p w:rsidR="00E677A3" w:rsidRPr="00AB173E" w:rsidRDefault="00E677A3" w:rsidP="00E677A3">
            <w:pPr>
              <w:spacing w:before="120" w:after="60"/>
              <w:rPr>
                <w:sz w:val="18"/>
                <w:szCs w:val="18"/>
                <w:lang w:val="fr-CH"/>
              </w:rPr>
            </w:pPr>
          </w:p>
        </w:tc>
        <w:tc>
          <w:tcPr>
            <w:tcW w:w="1343" w:type="pct"/>
            <w:shd w:val="clear" w:color="auto" w:fill="auto"/>
          </w:tcPr>
          <w:p w:rsidR="00E677A3" w:rsidRPr="00AB173E" w:rsidRDefault="00E677A3" w:rsidP="00E677A3">
            <w:pPr>
              <w:spacing w:before="60" w:after="60"/>
              <w:rPr>
                <w:lang w:val="fr-CH"/>
              </w:rPr>
            </w:pPr>
            <w:r w:rsidRPr="00AB173E">
              <w:rPr>
                <w:bCs w:val="0"/>
                <w:sz w:val="18"/>
                <w:szCs w:val="18"/>
                <w:lang w:val="fr-CH"/>
              </w:rPr>
              <w:fldChar w:fldCharType="begin">
                <w:ffData>
                  <w:name w:val="Text19"/>
                  <w:enabled/>
                  <w:calcOnExit w:val="0"/>
                  <w:textInput/>
                </w:ffData>
              </w:fldChar>
            </w:r>
            <w:r w:rsidRPr="00AB173E">
              <w:rPr>
                <w:sz w:val="18"/>
                <w:szCs w:val="18"/>
                <w:lang w:val="fr-CH"/>
              </w:rPr>
              <w:instrText xml:space="preserve"> FORMTEXT </w:instrText>
            </w:r>
            <w:r w:rsidRPr="00AB173E">
              <w:rPr>
                <w:bCs w:val="0"/>
                <w:sz w:val="18"/>
                <w:szCs w:val="18"/>
                <w:lang w:val="fr-CH"/>
              </w:rPr>
            </w:r>
            <w:r w:rsidRPr="00AB173E">
              <w:rPr>
                <w:bCs w:val="0"/>
                <w:sz w:val="18"/>
                <w:szCs w:val="18"/>
                <w:lang w:val="fr-CH"/>
              </w:rPr>
              <w:fldChar w:fldCharType="separate"/>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bCs w:val="0"/>
                <w:sz w:val="18"/>
                <w:szCs w:val="18"/>
                <w:lang w:val="fr-CH"/>
              </w:rPr>
              <w:fldChar w:fldCharType="end"/>
            </w:r>
          </w:p>
        </w:tc>
      </w:tr>
      <w:tr w:rsidR="00E677A3" w:rsidRPr="00AB173E" w:rsidTr="00C8713B">
        <w:tc>
          <w:tcPr>
            <w:tcW w:w="187" w:type="pct"/>
            <w:tcBorders>
              <w:top w:val="single" w:sz="4" w:space="0" w:color="auto"/>
              <w:bottom w:val="single" w:sz="4" w:space="0" w:color="auto"/>
            </w:tcBorders>
          </w:tcPr>
          <w:p w:rsidR="00E677A3" w:rsidRPr="00AB173E" w:rsidRDefault="00E677A3" w:rsidP="00E677A3">
            <w:pPr>
              <w:spacing w:before="60" w:after="60"/>
              <w:rPr>
                <w:sz w:val="18"/>
                <w:szCs w:val="18"/>
                <w:lang w:val="fr-CH"/>
              </w:rPr>
            </w:pPr>
            <w:r w:rsidRPr="00AB173E">
              <w:rPr>
                <w:sz w:val="18"/>
                <w:szCs w:val="18"/>
                <w:lang w:val="fr-CH"/>
              </w:rPr>
              <w:t>1.2</w:t>
            </w:r>
          </w:p>
        </w:tc>
        <w:tc>
          <w:tcPr>
            <w:tcW w:w="879" w:type="pct"/>
            <w:tcBorders>
              <w:top w:val="single" w:sz="4" w:space="0" w:color="auto"/>
              <w:bottom w:val="single" w:sz="4" w:space="0" w:color="auto"/>
            </w:tcBorders>
          </w:tcPr>
          <w:p w:rsidR="00E677A3" w:rsidRPr="00AB173E" w:rsidRDefault="00E677A3" w:rsidP="00E677A3">
            <w:pPr>
              <w:spacing w:before="60" w:after="60"/>
              <w:rPr>
                <w:bCs w:val="0"/>
                <w:sz w:val="18"/>
                <w:szCs w:val="18"/>
                <w:lang w:val="fr-CH"/>
              </w:rPr>
            </w:pPr>
            <w:r w:rsidRPr="00AB173E">
              <w:rPr>
                <w:sz w:val="18"/>
                <w:szCs w:val="18"/>
                <w:lang w:val="fr-CH"/>
              </w:rPr>
              <w:t>Sous-critère 2.2</w:t>
            </w:r>
          </w:p>
        </w:tc>
        <w:tc>
          <w:tcPr>
            <w:tcW w:w="240" w:type="pct"/>
            <w:tcBorders>
              <w:bottom w:val="single" w:sz="4" w:space="0" w:color="auto"/>
            </w:tcBorders>
            <w:shd w:val="clear" w:color="auto" w:fill="D9D9D9" w:themeFill="background1" w:themeFillShade="D9"/>
          </w:tcPr>
          <w:p w:rsidR="00E677A3" w:rsidRPr="00AB173E" w:rsidRDefault="00E677A3" w:rsidP="00E677A3">
            <w:pPr>
              <w:spacing w:before="60" w:after="60"/>
              <w:jc w:val="center"/>
              <w:rPr>
                <w:color w:val="FF0000"/>
                <w:sz w:val="18"/>
                <w:szCs w:val="18"/>
                <w:lang w:val="fr-CH"/>
              </w:rPr>
            </w:pPr>
          </w:p>
        </w:tc>
        <w:tc>
          <w:tcPr>
            <w:tcW w:w="207" w:type="pct"/>
            <w:tcBorders>
              <w:bottom w:val="single" w:sz="4" w:space="0" w:color="auto"/>
            </w:tcBorders>
            <w:shd w:val="clear" w:color="auto" w:fill="D9D9D9" w:themeFill="background1" w:themeFillShade="D9"/>
          </w:tcPr>
          <w:p w:rsidR="00E677A3" w:rsidRPr="00AB173E" w:rsidRDefault="00E677A3" w:rsidP="00E677A3">
            <w:pPr>
              <w:spacing w:before="60" w:after="60"/>
              <w:jc w:val="center"/>
              <w:rPr>
                <w:lang w:val="fr-CH"/>
              </w:rPr>
            </w:pPr>
          </w:p>
        </w:tc>
        <w:tc>
          <w:tcPr>
            <w:tcW w:w="1061" w:type="pct"/>
            <w:tcBorders>
              <w:bottom w:val="single" w:sz="4" w:space="0" w:color="auto"/>
            </w:tcBorders>
          </w:tcPr>
          <w:p w:rsidR="00E677A3" w:rsidRPr="00AB173E" w:rsidRDefault="00E677A3" w:rsidP="00E677A3">
            <w:pPr>
              <w:spacing w:before="60" w:after="60"/>
              <w:rPr>
                <w:sz w:val="18"/>
                <w:szCs w:val="18"/>
                <w:lang w:val="fr-CH"/>
              </w:rPr>
            </w:pPr>
          </w:p>
        </w:tc>
        <w:tc>
          <w:tcPr>
            <w:tcW w:w="1083" w:type="pct"/>
            <w:tcBorders>
              <w:bottom w:val="single" w:sz="4" w:space="0" w:color="auto"/>
            </w:tcBorders>
            <w:shd w:val="clear" w:color="auto" w:fill="FAD0D1" w:themeFill="accent6" w:themeFillTint="33"/>
          </w:tcPr>
          <w:p w:rsidR="00E677A3" w:rsidRPr="00AB173E" w:rsidRDefault="00E677A3" w:rsidP="00E677A3">
            <w:pPr>
              <w:spacing w:before="120" w:after="60"/>
              <w:rPr>
                <w:sz w:val="18"/>
                <w:szCs w:val="18"/>
                <w:lang w:val="fr-CH"/>
              </w:rPr>
            </w:pPr>
          </w:p>
        </w:tc>
        <w:tc>
          <w:tcPr>
            <w:tcW w:w="1343" w:type="pct"/>
            <w:tcBorders>
              <w:bottom w:val="single" w:sz="4" w:space="0" w:color="auto"/>
            </w:tcBorders>
            <w:shd w:val="clear" w:color="auto" w:fill="auto"/>
          </w:tcPr>
          <w:p w:rsidR="00E677A3" w:rsidRPr="00AB173E" w:rsidRDefault="00E677A3" w:rsidP="00E677A3">
            <w:pPr>
              <w:spacing w:before="60" w:after="60"/>
              <w:rPr>
                <w:lang w:val="fr-CH"/>
              </w:rPr>
            </w:pPr>
            <w:r w:rsidRPr="00AB173E">
              <w:rPr>
                <w:bCs w:val="0"/>
                <w:sz w:val="18"/>
                <w:szCs w:val="18"/>
                <w:lang w:val="fr-CH"/>
              </w:rPr>
              <w:fldChar w:fldCharType="begin">
                <w:ffData>
                  <w:name w:val="Text19"/>
                  <w:enabled/>
                  <w:calcOnExit w:val="0"/>
                  <w:textInput/>
                </w:ffData>
              </w:fldChar>
            </w:r>
            <w:r w:rsidRPr="00AB173E">
              <w:rPr>
                <w:sz w:val="18"/>
                <w:szCs w:val="18"/>
                <w:lang w:val="fr-CH"/>
              </w:rPr>
              <w:instrText xml:space="preserve"> FORMTEXT </w:instrText>
            </w:r>
            <w:r w:rsidRPr="00AB173E">
              <w:rPr>
                <w:bCs w:val="0"/>
                <w:sz w:val="18"/>
                <w:szCs w:val="18"/>
                <w:lang w:val="fr-CH"/>
              </w:rPr>
            </w:r>
            <w:r w:rsidRPr="00AB173E">
              <w:rPr>
                <w:bCs w:val="0"/>
                <w:sz w:val="18"/>
                <w:szCs w:val="18"/>
                <w:lang w:val="fr-CH"/>
              </w:rPr>
              <w:fldChar w:fldCharType="separate"/>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bCs w:val="0"/>
                <w:sz w:val="18"/>
                <w:szCs w:val="18"/>
                <w:lang w:val="fr-CH"/>
              </w:rPr>
              <w:fldChar w:fldCharType="end"/>
            </w:r>
          </w:p>
        </w:tc>
      </w:tr>
      <w:tr w:rsidR="00E677A3" w:rsidRPr="00AB173E" w:rsidTr="00C8713B">
        <w:tc>
          <w:tcPr>
            <w:tcW w:w="187" w:type="pct"/>
            <w:tcBorders>
              <w:top w:val="single" w:sz="4" w:space="0" w:color="auto"/>
              <w:bottom w:val="single" w:sz="4" w:space="0" w:color="auto"/>
            </w:tcBorders>
            <w:shd w:val="clear" w:color="auto" w:fill="E6E6E6"/>
          </w:tcPr>
          <w:p w:rsidR="00E677A3" w:rsidRPr="00AB173E" w:rsidRDefault="00E677A3" w:rsidP="00E677A3">
            <w:pPr>
              <w:spacing w:before="60" w:after="60"/>
              <w:rPr>
                <w:b/>
                <w:sz w:val="18"/>
                <w:szCs w:val="18"/>
                <w:lang w:val="fr-CH"/>
              </w:rPr>
            </w:pPr>
            <w:r w:rsidRPr="00AB173E">
              <w:rPr>
                <w:b/>
                <w:sz w:val="18"/>
                <w:szCs w:val="18"/>
                <w:lang w:val="fr-CH"/>
              </w:rPr>
              <w:t>n</w:t>
            </w:r>
          </w:p>
        </w:tc>
        <w:tc>
          <w:tcPr>
            <w:tcW w:w="879" w:type="pct"/>
            <w:tcBorders>
              <w:top w:val="single" w:sz="4" w:space="0" w:color="auto"/>
              <w:bottom w:val="single" w:sz="4" w:space="0" w:color="auto"/>
            </w:tcBorders>
            <w:shd w:val="clear" w:color="auto" w:fill="E6E6E6"/>
          </w:tcPr>
          <w:p w:rsidR="00E677A3" w:rsidRPr="00AB173E" w:rsidRDefault="00E677A3" w:rsidP="00E677A3">
            <w:pPr>
              <w:spacing w:before="60" w:after="60"/>
              <w:rPr>
                <w:sz w:val="18"/>
                <w:szCs w:val="18"/>
                <w:lang w:val="fr-CH"/>
              </w:rPr>
            </w:pPr>
            <w:r w:rsidRPr="00AB173E">
              <w:rPr>
                <w:b/>
                <w:sz w:val="18"/>
                <w:szCs w:val="18"/>
                <w:lang w:val="fr-CH"/>
              </w:rPr>
              <w:t>Critère principal n</w:t>
            </w:r>
          </w:p>
        </w:tc>
        <w:tc>
          <w:tcPr>
            <w:tcW w:w="240" w:type="pct"/>
            <w:tcBorders>
              <w:bottom w:val="single" w:sz="4" w:space="0" w:color="auto"/>
            </w:tcBorders>
            <w:shd w:val="clear" w:color="auto" w:fill="D9D9D9" w:themeFill="background1" w:themeFillShade="D9"/>
          </w:tcPr>
          <w:p w:rsidR="00E677A3" w:rsidRPr="00AB173E" w:rsidRDefault="00E677A3" w:rsidP="00E677A3">
            <w:pPr>
              <w:spacing w:before="60" w:after="60"/>
              <w:jc w:val="center"/>
              <w:rPr>
                <w:color w:val="FF0000"/>
                <w:sz w:val="18"/>
                <w:szCs w:val="18"/>
                <w:lang w:val="fr-CH"/>
              </w:rPr>
            </w:pPr>
          </w:p>
        </w:tc>
        <w:tc>
          <w:tcPr>
            <w:tcW w:w="207" w:type="pct"/>
            <w:shd w:val="clear" w:color="auto" w:fill="D9D9D9" w:themeFill="background1" w:themeFillShade="D9"/>
          </w:tcPr>
          <w:p w:rsidR="00E677A3" w:rsidRPr="00AB173E" w:rsidRDefault="00E677A3" w:rsidP="00E677A3">
            <w:pPr>
              <w:spacing w:before="60" w:after="60"/>
              <w:jc w:val="center"/>
              <w:rPr>
                <w:color w:val="FF0000"/>
                <w:sz w:val="18"/>
                <w:szCs w:val="18"/>
                <w:lang w:val="fr-CH"/>
              </w:rPr>
            </w:pPr>
          </w:p>
        </w:tc>
        <w:tc>
          <w:tcPr>
            <w:tcW w:w="1061" w:type="pct"/>
            <w:shd w:val="clear" w:color="auto" w:fill="E6E6E6"/>
          </w:tcPr>
          <w:p w:rsidR="00E677A3" w:rsidRPr="00AB173E" w:rsidRDefault="00E677A3" w:rsidP="00E677A3">
            <w:pPr>
              <w:spacing w:before="60" w:after="60"/>
              <w:rPr>
                <w:sz w:val="18"/>
                <w:szCs w:val="18"/>
                <w:lang w:val="fr-CH"/>
              </w:rPr>
            </w:pPr>
          </w:p>
        </w:tc>
        <w:tc>
          <w:tcPr>
            <w:tcW w:w="1083" w:type="pct"/>
            <w:shd w:val="clear" w:color="auto" w:fill="FAD0D1" w:themeFill="accent6" w:themeFillTint="33"/>
          </w:tcPr>
          <w:p w:rsidR="00E677A3" w:rsidRPr="00AB173E" w:rsidRDefault="00E677A3" w:rsidP="00E677A3">
            <w:pPr>
              <w:spacing w:before="120" w:after="60"/>
              <w:rPr>
                <w:sz w:val="18"/>
                <w:szCs w:val="18"/>
                <w:lang w:val="fr-CH"/>
              </w:rPr>
            </w:pPr>
          </w:p>
        </w:tc>
        <w:tc>
          <w:tcPr>
            <w:tcW w:w="1343" w:type="pct"/>
            <w:shd w:val="clear" w:color="auto" w:fill="auto"/>
          </w:tcPr>
          <w:p w:rsidR="00E677A3" w:rsidRPr="00AB173E" w:rsidRDefault="00E677A3" w:rsidP="00E677A3">
            <w:pPr>
              <w:spacing w:before="60" w:after="60"/>
              <w:rPr>
                <w:bCs w:val="0"/>
                <w:sz w:val="18"/>
                <w:szCs w:val="18"/>
                <w:lang w:val="fr-CH"/>
              </w:rPr>
            </w:pPr>
          </w:p>
        </w:tc>
      </w:tr>
      <w:tr w:rsidR="00E677A3" w:rsidRPr="00AB173E" w:rsidTr="00C8713B">
        <w:tc>
          <w:tcPr>
            <w:tcW w:w="187" w:type="pct"/>
            <w:tcBorders>
              <w:top w:val="single" w:sz="4" w:space="0" w:color="auto"/>
              <w:bottom w:val="single" w:sz="4" w:space="0" w:color="auto"/>
            </w:tcBorders>
          </w:tcPr>
          <w:p w:rsidR="00E677A3" w:rsidRPr="00AB173E" w:rsidRDefault="00E677A3" w:rsidP="00E677A3">
            <w:pPr>
              <w:spacing w:before="60" w:after="60"/>
              <w:rPr>
                <w:sz w:val="18"/>
                <w:szCs w:val="18"/>
                <w:lang w:val="fr-CH"/>
              </w:rPr>
            </w:pPr>
            <w:r w:rsidRPr="00AB173E">
              <w:rPr>
                <w:sz w:val="18"/>
                <w:szCs w:val="18"/>
                <w:lang w:val="fr-CH"/>
              </w:rPr>
              <w:t>n.1</w:t>
            </w:r>
          </w:p>
        </w:tc>
        <w:tc>
          <w:tcPr>
            <w:tcW w:w="879" w:type="pct"/>
            <w:tcBorders>
              <w:top w:val="single" w:sz="4" w:space="0" w:color="auto"/>
              <w:bottom w:val="single" w:sz="4" w:space="0" w:color="auto"/>
            </w:tcBorders>
          </w:tcPr>
          <w:p w:rsidR="00E677A3" w:rsidRPr="00AB173E" w:rsidRDefault="00E677A3" w:rsidP="00E677A3">
            <w:pPr>
              <w:spacing w:before="60" w:after="60"/>
              <w:rPr>
                <w:bCs w:val="0"/>
                <w:sz w:val="18"/>
                <w:szCs w:val="18"/>
                <w:lang w:val="fr-CH"/>
              </w:rPr>
            </w:pPr>
            <w:r w:rsidRPr="00AB173E">
              <w:rPr>
                <w:sz w:val="18"/>
                <w:szCs w:val="18"/>
                <w:lang w:val="fr-CH"/>
              </w:rPr>
              <w:t>Sous-critère n.1</w:t>
            </w:r>
          </w:p>
        </w:tc>
        <w:tc>
          <w:tcPr>
            <w:tcW w:w="240" w:type="pct"/>
            <w:shd w:val="clear" w:color="auto" w:fill="D9D9D9" w:themeFill="background1" w:themeFillShade="D9"/>
          </w:tcPr>
          <w:p w:rsidR="00E677A3" w:rsidRPr="00AB173E" w:rsidRDefault="00E677A3" w:rsidP="00E677A3">
            <w:pPr>
              <w:spacing w:before="60" w:after="60"/>
              <w:jc w:val="center"/>
              <w:rPr>
                <w:color w:val="FF0000"/>
                <w:sz w:val="18"/>
                <w:szCs w:val="18"/>
                <w:lang w:val="fr-CH"/>
              </w:rPr>
            </w:pPr>
          </w:p>
        </w:tc>
        <w:tc>
          <w:tcPr>
            <w:tcW w:w="207" w:type="pct"/>
            <w:shd w:val="clear" w:color="auto" w:fill="D9D9D9" w:themeFill="background1" w:themeFillShade="D9"/>
          </w:tcPr>
          <w:p w:rsidR="00E677A3" w:rsidRPr="00AB173E" w:rsidRDefault="00E677A3" w:rsidP="00E677A3">
            <w:pPr>
              <w:spacing w:before="60" w:after="60"/>
              <w:jc w:val="center"/>
              <w:rPr>
                <w:lang w:val="fr-CH"/>
              </w:rPr>
            </w:pPr>
          </w:p>
        </w:tc>
        <w:tc>
          <w:tcPr>
            <w:tcW w:w="1061" w:type="pct"/>
          </w:tcPr>
          <w:p w:rsidR="00E677A3" w:rsidRPr="00AB173E" w:rsidRDefault="00E677A3" w:rsidP="00E677A3">
            <w:pPr>
              <w:spacing w:before="60" w:after="60"/>
              <w:rPr>
                <w:sz w:val="18"/>
                <w:szCs w:val="18"/>
                <w:lang w:val="fr-CH"/>
              </w:rPr>
            </w:pPr>
          </w:p>
        </w:tc>
        <w:tc>
          <w:tcPr>
            <w:tcW w:w="1083" w:type="pct"/>
            <w:shd w:val="clear" w:color="auto" w:fill="FAD0D1" w:themeFill="accent6" w:themeFillTint="33"/>
          </w:tcPr>
          <w:p w:rsidR="00E677A3" w:rsidRPr="00AB173E" w:rsidRDefault="00E677A3" w:rsidP="00E677A3">
            <w:pPr>
              <w:spacing w:before="120" w:after="60"/>
              <w:rPr>
                <w:sz w:val="18"/>
                <w:szCs w:val="18"/>
                <w:lang w:val="fr-CH"/>
              </w:rPr>
            </w:pPr>
          </w:p>
        </w:tc>
        <w:tc>
          <w:tcPr>
            <w:tcW w:w="1343" w:type="pct"/>
            <w:shd w:val="clear" w:color="auto" w:fill="auto"/>
          </w:tcPr>
          <w:p w:rsidR="00E677A3" w:rsidRPr="00AB173E" w:rsidRDefault="00E677A3" w:rsidP="00E677A3">
            <w:pPr>
              <w:spacing w:before="60" w:after="60"/>
              <w:rPr>
                <w:lang w:val="fr-CH"/>
              </w:rPr>
            </w:pPr>
            <w:r w:rsidRPr="00AB173E">
              <w:rPr>
                <w:bCs w:val="0"/>
                <w:sz w:val="18"/>
                <w:szCs w:val="18"/>
                <w:lang w:val="fr-CH"/>
              </w:rPr>
              <w:fldChar w:fldCharType="begin">
                <w:ffData>
                  <w:name w:val="Text19"/>
                  <w:enabled/>
                  <w:calcOnExit w:val="0"/>
                  <w:textInput/>
                </w:ffData>
              </w:fldChar>
            </w:r>
            <w:r w:rsidRPr="00AB173E">
              <w:rPr>
                <w:sz w:val="18"/>
                <w:szCs w:val="18"/>
                <w:lang w:val="fr-CH"/>
              </w:rPr>
              <w:instrText xml:space="preserve"> FORMTEXT </w:instrText>
            </w:r>
            <w:r w:rsidRPr="00AB173E">
              <w:rPr>
                <w:bCs w:val="0"/>
                <w:sz w:val="18"/>
                <w:szCs w:val="18"/>
                <w:lang w:val="fr-CH"/>
              </w:rPr>
            </w:r>
            <w:r w:rsidRPr="00AB173E">
              <w:rPr>
                <w:bCs w:val="0"/>
                <w:sz w:val="18"/>
                <w:szCs w:val="18"/>
                <w:lang w:val="fr-CH"/>
              </w:rPr>
              <w:fldChar w:fldCharType="separate"/>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bCs w:val="0"/>
                <w:sz w:val="18"/>
                <w:szCs w:val="18"/>
                <w:lang w:val="fr-CH"/>
              </w:rPr>
              <w:fldChar w:fldCharType="end"/>
            </w:r>
          </w:p>
        </w:tc>
      </w:tr>
      <w:tr w:rsidR="00E677A3" w:rsidRPr="00AB173E" w:rsidTr="00C8713B">
        <w:tc>
          <w:tcPr>
            <w:tcW w:w="187" w:type="pct"/>
            <w:tcBorders>
              <w:top w:val="single" w:sz="4" w:space="0" w:color="auto"/>
              <w:bottom w:val="single" w:sz="4" w:space="0" w:color="auto"/>
            </w:tcBorders>
          </w:tcPr>
          <w:p w:rsidR="00E677A3" w:rsidRPr="00AB173E" w:rsidRDefault="00E677A3" w:rsidP="00E677A3">
            <w:pPr>
              <w:spacing w:before="60" w:after="60"/>
              <w:rPr>
                <w:sz w:val="18"/>
                <w:szCs w:val="18"/>
                <w:lang w:val="fr-CH"/>
              </w:rPr>
            </w:pPr>
            <w:r w:rsidRPr="00AB173E">
              <w:rPr>
                <w:sz w:val="18"/>
                <w:szCs w:val="18"/>
                <w:lang w:val="fr-CH"/>
              </w:rPr>
              <w:t>n.2</w:t>
            </w:r>
          </w:p>
        </w:tc>
        <w:tc>
          <w:tcPr>
            <w:tcW w:w="879" w:type="pct"/>
            <w:tcBorders>
              <w:top w:val="single" w:sz="4" w:space="0" w:color="auto"/>
              <w:bottom w:val="single" w:sz="4" w:space="0" w:color="auto"/>
            </w:tcBorders>
          </w:tcPr>
          <w:p w:rsidR="00E677A3" w:rsidRPr="00AB173E" w:rsidRDefault="00E677A3" w:rsidP="00E677A3">
            <w:pPr>
              <w:spacing w:before="60" w:after="60"/>
              <w:rPr>
                <w:bCs w:val="0"/>
                <w:sz w:val="18"/>
                <w:szCs w:val="18"/>
                <w:lang w:val="fr-CH"/>
              </w:rPr>
            </w:pPr>
            <w:r w:rsidRPr="00AB173E">
              <w:rPr>
                <w:sz w:val="18"/>
                <w:szCs w:val="18"/>
                <w:lang w:val="fr-CH"/>
              </w:rPr>
              <w:t>Sous-critère n.2</w:t>
            </w:r>
          </w:p>
        </w:tc>
        <w:tc>
          <w:tcPr>
            <w:tcW w:w="240" w:type="pct"/>
            <w:shd w:val="clear" w:color="auto" w:fill="D9D9D9" w:themeFill="background1" w:themeFillShade="D9"/>
          </w:tcPr>
          <w:p w:rsidR="00E677A3" w:rsidRPr="00AB173E" w:rsidRDefault="00E677A3" w:rsidP="00E677A3">
            <w:pPr>
              <w:spacing w:before="60" w:after="60"/>
              <w:jc w:val="center"/>
              <w:rPr>
                <w:sz w:val="18"/>
                <w:szCs w:val="18"/>
                <w:lang w:val="fr-CH"/>
              </w:rPr>
            </w:pPr>
          </w:p>
        </w:tc>
        <w:tc>
          <w:tcPr>
            <w:tcW w:w="207" w:type="pct"/>
            <w:shd w:val="clear" w:color="auto" w:fill="D9D9D9" w:themeFill="background1" w:themeFillShade="D9"/>
          </w:tcPr>
          <w:p w:rsidR="00E677A3" w:rsidRPr="00AB173E" w:rsidRDefault="00E677A3" w:rsidP="00E677A3">
            <w:pPr>
              <w:spacing w:before="60" w:after="60"/>
              <w:jc w:val="center"/>
              <w:rPr>
                <w:lang w:val="fr-CH"/>
              </w:rPr>
            </w:pPr>
          </w:p>
        </w:tc>
        <w:tc>
          <w:tcPr>
            <w:tcW w:w="1061" w:type="pct"/>
          </w:tcPr>
          <w:p w:rsidR="00E677A3" w:rsidRPr="00AB173E" w:rsidRDefault="00E677A3" w:rsidP="00E677A3">
            <w:pPr>
              <w:spacing w:before="60" w:after="60"/>
              <w:rPr>
                <w:sz w:val="18"/>
                <w:szCs w:val="18"/>
                <w:lang w:val="fr-CH"/>
              </w:rPr>
            </w:pPr>
          </w:p>
        </w:tc>
        <w:tc>
          <w:tcPr>
            <w:tcW w:w="1083" w:type="pct"/>
            <w:shd w:val="clear" w:color="auto" w:fill="FAD0D1" w:themeFill="accent6" w:themeFillTint="33"/>
          </w:tcPr>
          <w:p w:rsidR="00E677A3" w:rsidRPr="00AB173E" w:rsidRDefault="00E677A3" w:rsidP="00E677A3">
            <w:pPr>
              <w:spacing w:before="120" w:after="60"/>
              <w:rPr>
                <w:sz w:val="18"/>
                <w:szCs w:val="18"/>
                <w:lang w:val="fr-CH"/>
              </w:rPr>
            </w:pPr>
          </w:p>
        </w:tc>
        <w:tc>
          <w:tcPr>
            <w:tcW w:w="1343" w:type="pct"/>
            <w:shd w:val="clear" w:color="auto" w:fill="auto"/>
          </w:tcPr>
          <w:p w:rsidR="00E677A3" w:rsidRPr="00AB173E" w:rsidRDefault="00E677A3" w:rsidP="00E677A3">
            <w:pPr>
              <w:spacing w:before="60" w:after="60"/>
              <w:rPr>
                <w:lang w:val="fr-CH"/>
              </w:rPr>
            </w:pPr>
            <w:r w:rsidRPr="00AB173E">
              <w:rPr>
                <w:bCs w:val="0"/>
                <w:sz w:val="18"/>
                <w:szCs w:val="18"/>
                <w:lang w:val="fr-CH"/>
              </w:rPr>
              <w:fldChar w:fldCharType="begin">
                <w:ffData>
                  <w:name w:val="Text19"/>
                  <w:enabled/>
                  <w:calcOnExit w:val="0"/>
                  <w:textInput/>
                </w:ffData>
              </w:fldChar>
            </w:r>
            <w:r w:rsidRPr="00AB173E">
              <w:rPr>
                <w:sz w:val="18"/>
                <w:szCs w:val="18"/>
                <w:lang w:val="fr-CH"/>
              </w:rPr>
              <w:instrText xml:space="preserve"> FORMTEXT </w:instrText>
            </w:r>
            <w:r w:rsidRPr="00AB173E">
              <w:rPr>
                <w:bCs w:val="0"/>
                <w:sz w:val="18"/>
                <w:szCs w:val="18"/>
                <w:lang w:val="fr-CH"/>
              </w:rPr>
            </w:r>
            <w:r w:rsidRPr="00AB173E">
              <w:rPr>
                <w:bCs w:val="0"/>
                <w:sz w:val="18"/>
                <w:szCs w:val="18"/>
                <w:lang w:val="fr-CH"/>
              </w:rPr>
              <w:fldChar w:fldCharType="separate"/>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bCs w:val="0"/>
                <w:sz w:val="18"/>
                <w:szCs w:val="18"/>
                <w:lang w:val="fr-CH"/>
              </w:rPr>
              <w:fldChar w:fldCharType="end"/>
            </w:r>
          </w:p>
        </w:tc>
      </w:tr>
    </w:tbl>
    <w:p w:rsidR="00CD2191" w:rsidRPr="00AB173E" w:rsidRDefault="00CD2191" w:rsidP="00CD2191">
      <w:pPr>
        <w:rPr>
          <w:sz w:val="18"/>
          <w:szCs w:val="18"/>
          <w:lang w:val="fr-CH"/>
        </w:rPr>
      </w:pPr>
    </w:p>
    <w:p w:rsidR="00CD2191" w:rsidRPr="00AB173E" w:rsidRDefault="00CD2191" w:rsidP="00CD2191">
      <w:pPr>
        <w:rPr>
          <w:sz w:val="18"/>
          <w:szCs w:val="18"/>
          <w:lang w:val="fr-CH"/>
        </w:rPr>
      </w:pPr>
    </w:p>
    <w:tbl>
      <w:tblPr>
        <w:tblW w:w="1429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4589"/>
        <w:gridCol w:w="1932"/>
        <w:gridCol w:w="6483"/>
      </w:tblGrid>
      <w:tr w:rsidR="00CD2191" w:rsidRPr="00AB173E" w:rsidTr="008F6956">
        <w:tc>
          <w:tcPr>
            <w:tcW w:w="1290" w:type="dxa"/>
          </w:tcPr>
          <w:p w:rsidR="00CD2191" w:rsidRPr="00AB173E" w:rsidRDefault="000B0278" w:rsidP="000B0278">
            <w:pPr>
              <w:keepNext/>
              <w:spacing w:before="60" w:after="60"/>
              <w:rPr>
                <w:lang w:val="fr-CH"/>
              </w:rPr>
            </w:pPr>
            <w:r w:rsidRPr="00AB173E">
              <w:rPr>
                <w:sz w:val="18"/>
                <w:szCs w:val="18"/>
                <w:lang w:val="fr-CH"/>
              </w:rPr>
              <w:t>Lieu, date :</w:t>
            </w:r>
          </w:p>
        </w:tc>
        <w:tc>
          <w:tcPr>
            <w:tcW w:w="4589" w:type="dxa"/>
            <w:tcBorders>
              <w:bottom w:val="single" w:sz="4" w:space="0" w:color="auto"/>
            </w:tcBorders>
            <w:shd w:val="clear" w:color="auto" w:fill="auto"/>
          </w:tcPr>
          <w:p w:rsidR="00CD2191" w:rsidRPr="00AB173E" w:rsidRDefault="00CD2191" w:rsidP="005E0A0E">
            <w:pPr>
              <w:keepNext/>
              <w:spacing w:before="60" w:after="60"/>
              <w:rPr>
                <w:sz w:val="18"/>
                <w:szCs w:val="18"/>
                <w:lang w:val="fr-CH"/>
              </w:rPr>
            </w:pPr>
            <w:r w:rsidRPr="00AB173E">
              <w:rPr>
                <w:bCs w:val="0"/>
                <w:sz w:val="18"/>
                <w:szCs w:val="18"/>
                <w:lang w:val="fr-CH"/>
              </w:rPr>
              <w:fldChar w:fldCharType="begin">
                <w:ffData>
                  <w:name w:val="Text19"/>
                  <w:enabled/>
                  <w:calcOnExit w:val="0"/>
                  <w:textInput/>
                </w:ffData>
              </w:fldChar>
            </w:r>
            <w:r w:rsidRPr="00AB173E">
              <w:rPr>
                <w:sz w:val="18"/>
                <w:szCs w:val="18"/>
                <w:lang w:val="fr-CH"/>
              </w:rPr>
              <w:instrText xml:space="preserve"> FORMTEXT </w:instrText>
            </w:r>
            <w:r w:rsidRPr="00AB173E">
              <w:rPr>
                <w:bCs w:val="0"/>
                <w:sz w:val="18"/>
                <w:szCs w:val="18"/>
                <w:lang w:val="fr-CH"/>
              </w:rPr>
            </w:r>
            <w:r w:rsidRPr="00AB173E">
              <w:rPr>
                <w:bCs w:val="0"/>
                <w:sz w:val="18"/>
                <w:szCs w:val="18"/>
                <w:lang w:val="fr-CH"/>
              </w:rPr>
              <w:fldChar w:fldCharType="separate"/>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sz w:val="18"/>
                <w:szCs w:val="18"/>
                <w:lang w:val="fr-CH"/>
              </w:rPr>
              <w:t> </w:t>
            </w:r>
            <w:r w:rsidRPr="00AB173E">
              <w:rPr>
                <w:bCs w:val="0"/>
                <w:sz w:val="18"/>
                <w:szCs w:val="18"/>
                <w:lang w:val="fr-CH"/>
              </w:rPr>
              <w:fldChar w:fldCharType="end"/>
            </w:r>
          </w:p>
        </w:tc>
        <w:tc>
          <w:tcPr>
            <w:tcW w:w="1932" w:type="dxa"/>
          </w:tcPr>
          <w:p w:rsidR="00CD2191" w:rsidRPr="00AB173E" w:rsidRDefault="000B0278" w:rsidP="005E0A0E">
            <w:pPr>
              <w:keepNext/>
              <w:spacing w:before="60" w:after="60"/>
              <w:rPr>
                <w:sz w:val="18"/>
                <w:szCs w:val="18"/>
                <w:lang w:val="fr-CH"/>
              </w:rPr>
            </w:pPr>
            <w:r w:rsidRPr="00AB173E">
              <w:rPr>
                <w:sz w:val="18"/>
                <w:szCs w:val="18"/>
                <w:lang w:val="fr-CH"/>
              </w:rPr>
              <w:t>Signature </w:t>
            </w:r>
            <w:r w:rsidR="00CD2191" w:rsidRPr="00AB173E">
              <w:rPr>
                <w:sz w:val="18"/>
                <w:szCs w:val="18"/>
                <w:lang w:val="fr-CH"/>
              </w:rPr>
              <w:t>:</w:t>
            </w:r>
          </w:p>
        </w:tc>
        <w:tc>
          <w:tcPr>
            <w:tcW w:w="6483" w:type="dxa"/>
            <w:tcBorders>
              <w:bottom w:val="single" w:sz="4" w:space="0" w:color="auto"/>
            </w:tcBorders>
          </w:tcPr>
          <w:p w:rsidR="00CD2191" w:rsidRPr="00AB173E" w:rsidRDefault="00CD2191" w:rsidP="005E0A0E">
            <w:pPr>
              <w:keepNext/>
              <w:spacing w:before="60" w:after="60"/>
              <w:rPr>
                <w:lang w:val="fr-CH"/>
              </w:rPr>
            </w:pPr>
          </w:p>
        </w:tc>
      </w:tr>
    </w:tbl>
    <w:p w:rsidR="00CD2191" w:rsidRPr="00AB173E" w:rsidRDefault="00CD2191" w:rsidP="00CD2191">
      <w:pPr>
        <w:rPr>
          <w:sz w:val="18"/>
          <w:szCs w:val="18"/>
          <w:lang w:val="fr-CH"/>
        </w:rPr>
      </w:pPr>
    </w:p>
    <w:p w:rsidR="00CD2191" w:rsidRPr="00AB173E" w:rsidRDefault="00CD2191" w:rsidP="00CD2191">
      <w:pPr>
        <w:rPr>
          <w:sz w:val="18"/>
          <w:szCs w:val="18"/>
          <w:lang w:val="fr-CH"/>
        </w:rPr>
      </w:pPr>
    </w:p>
    <w:p w:rsidR="00CD2191" w:rsidRPr="00AB173E" w:rsidRDefault="00CD2191" w:rsidP="00CD2191">
      <w:pPr>
        <w:pStyle w:val="Einzug1"/>
        <w:ind w:left="0"/>
        <w:rPr>
          <w:lang w:val="fr-CH"/>
        </w:rPr>
      </w:pPr>
    </w:p>
    <w:tbl>
      <w:tblPr>
        <w:tblW w:w="14457" w:type="dxa"/>
        <w:tblInd w:w="-108" w:type="dxa"/>
        <w:tblLook w:val="01E0" w:firstRow="1" w:lastRow="1" w:firstColumn="1" w:lastColumn="1" w:noHBand="0" w:noVBand="0"/>
      </w:tblPr>
      <w:tblGrid>
        <w:gridCol w:w="1951"/>
        <w:gridCol w:w="12506"/>
      </w:tblGrid>
      <w:tr w:rsidR="000B0278" w:rsidRPr="00AB173E" w:rsidTr="00E25689">
        <w:tc>
          <w:tcPr>
            <w:tcW w:w="1951" w:type="dxa"/>
          </w:tcPr>
          <w:p w:rsidR="000B0278" w:rsidRPr="00AB173E" w:rsidRDefault="000B0278" w:rsidP="00E25689">
            <w:pPr>
              <w:pStyle w:val="Einzug1"/>
              <w:spacing w:before="60"/>
              <w:ind w:left="0"/>
              <w:jc w:val="both"/>
              <w:rPr>
                <w:rFonts w:cs="Arial"/>
                <w:sz w:val="18"/>
                <w:szCs w:val="18"/>
                <w:lang w:val="fr-CH"/>
              </w:rPr>
            </w:pPr>
            <w:r w:rsidRPr="00AB173E">
              <w:rPr>
                <w:rFonts w:cs="Arial"/>
                <w:sz w:val="18"/>
                <w:szCs w:val="18"/>
                <w:lang w:val="fr-CH"/>
              </w:rPr>
              <w:t>Pondération 1 (P 1) =</w:t>
            </w:r>
          </w:p>
        </w:tc>
        <w:tc>
          <w:tcPr>
            <w:tcW w:w="12506" w:type="dxa"/>
          </w:tcPr>
          <w:p w:rsidR="000B0278" w:rsidRPr="00AB173E" w:rsidRDefault="000B0278" w:rsidP="00E25689">
            <w:pPr>
              <w:pStyle w:val="Einzug1"/>
              <w:spacing w:before="60"/>
              <w:ind w:left="0"/>
              <w:rPr>
                <w:rFonts w:cs="Arial"/>
                <w:sz w:val="18"/>
                <w:szCs w:val="18"/>
                <w:lang w:val="fr-CH"/>
              </w:rPr>
            </w:pPr>
            <w:r w:rsidRPr="00AB173E">
              <w:rPr>
                <w:sz w:val="18"/>
                <w:lang w:val="fr-CH"/>
              </w:rPr>
              <w:t xml:space="preserve">Pourcentage du critère principal dans l’évaluation globale </w:t>
            </w:r>
            <w:r w:rsidRPr="00AB173E">
              <w:rPr>
                <w:rFonts w:cs="Arial"/>
                <w:sz w:val="18"/>
                <w:szCs w:val="18"/>
                <w:lang w:val="fr-CH"/>
              </w:rPr>
              <w:t xml:space="preserve">(100 %). </w:t>
            </w:r>
          </w:p>
        </w:tc>
      </w:tr>
      <w:tr w:rsidR="000B0278" w:rsidRPr="00AB173E" w:rsidTr="00E25689">
        <w:tc>
          <w:tcPr>
            <w:tcW w:w="1951" w:type="dxa"/>
          </w:tcPr>
          <w:p w:rsidR="000B0278" w:rsidRPr="00AB173E" w:rsidRDefault="000B0278" w:rsidP="00E25689">
            <w:pPr>
              <w:pStyle w:val="Einzug1"/>
              <w:spacing w:before="60"/>
              <w:ind w:left="0"/>
              <w:jc w:val="both"/>
              <w:rPr>
                <w:rFonts w:cs="Arial"/>
                <w:sz w:val="18"/>
                <w:szCs w:val="18"/>
                <w:lang w:val="fr-CH"/>
              </w:rPr>
            </w:pPr>
            <w:r w:rsidRPr="00AB173E">
              <w:rPr>
                <w:rFonts w:cs="Arial"/>
                <w:sz w:val="18"/>
                <w:szCs w:val="18"/>
                <w:lang w:val="fr-CH"/>
              </w:rPr>
              <w:t>Pondération 2 (P 2) =</w:t>
            </w:r>
          </w:p>
        </w:tc>
        <w:tc>
          <w:tcPr>
            <w:tcW w:w="12506" w:type="dxa"/>
          </w:tcPr>
          <w:p w:rsidR="000B0278" w:rsidRPr="00AB173E" w:rsidRDefault="00996FAD" w:rsidP="000B0278">
            <w:pPr>
              <w:pStyle w:val="Einzug1"/>
              <w:spacing w:before="60"/>
              <w:ind w:left="0"/>
              <w:rPr>
                <w:rFonts w:cs="Arial"/>
                <w:sz w:val="18"/>
                <w:szCs w:val="18"/>
                <w:lang w:val="fr-CH"/>
              </w:rPr>
            </w:pPr>
            <w:r w:rsidRPr="00AB173E">
              <w:rPr>
                <w:rFonts w:cs="Arial"/>
                <w:sz w:val="18"/>
                <w:szCs w:val="18"/>
                <w:lang w:val="fr-CH"/>
              </w:rPr>
              <w:t>Proportion</w:t>
            </w:r>
            <w:r w:rsidR="000B0278" w:rsidRPr="00AB173E">
              <w:rPr>
                <w:rFonts w:cs="Arial"/>
                <w:sz w:val="18"/>
                <w:szCs w:val="18"/>
                <w:lang w:val="fr-CH"/>
              </w:rPr>
              <w:t xml:space="preserve"> </w:t>
            </w:r>
            <w:r w:rsidR="000B0278" w:rsidRPr="00AB173E">
              <w:rPr>
                <w:sz w:val="18"/>
                <w:lang w:val="fr-CH"/>
              </w:rPr>
              <w:t>du sous-critère par rapport au critère principal (base = 1)</w:t>
            </w:r>
            <w:r w:rsidR="000B0278" w:rsidRPr="00AB173E">
              <w:rPr>
                <w:rFonts w:cs="Arial"/>
                <w:sz w:val="18"/>
                <w:szCs w:val="18"/>
                <w:lang w:val="fr-CH"/>
              </w:rPr>
              <w:t xml:space="preserve">. </w:t>
            </w:r>
          </w:p>
        </w:tc>
      </w:tr>
    </w:tbl>
    <w:p w:rsidR="00CD2191" w:rsidRPr="00AB173E" w:rsidRDefault="00CD2191" w:rsidP="008C1FDF">
      <w:pPr>
        <w:rPr>
          <w:lang w:val="fr-CH"/>
        </w:rPr>
      </w:pPr>
    </w:p>
    <w:p w:rsidR="00CD2191" w:rsidRPr="00AB173E" w:rsidRDefault="00CD2191" w:rsidP="00CD2191">
      <w:pPr>
        <w:rPr>
          <w:lang w:val="fr-CH"/>
        </w:rPr>
      </w:pPr>
    </w:p>
    <w:p w:rsidR="00CD2191" w:rsidRPr="00AB173E" w:rsidRDefault="00CD2191" w:rsidP="00CD2191">
      <w:pPr>
        <w:rPr>
          <w:lang w:val="fr-CH"/>
        </w:rPr>
      </w:pPr>
    </w:p>
    <w:p w:rsidR="00CD2191" w:rsidRPr="00AB173E" w:rsidRDefault="00CD2191" w:rsidP="00CD2191">
      <w:pPr>
        <w:rPr>
          <w:lang w:val="fr-CH"/>
        </w:rPr>
      </w:pPr>
    </w:p>
    <w:p w:rsidR="00CD2191" w:rsidRPr="00AB173E" w:rsidRDefault="00CD2191" w:rsidP="00CD2191">
      <w:pPr>
        <w:rPr>
          <w:lang w:val="fr-CH"/>
        </w:rPr>
      </w:pPr>
    </w:p>
    <w:p w:rsidR="00CD2191" w:rsidRPr="00AB173E" w:rsidRDefault="00CD2191" w:rsidP="00CD2191">
      <w:pPr>
        <w:rPr>
          <w:lang w:val="fr-CH"/>
        </w:rPr>
      </w:pPr>
    </w:p>
    <w:p w:rsidR="00CD2191" w:rsidRPr="00AB173E" w:rsidRDefault="00CD2191" w:rsidP="00CD2191">
      <w:pPr>
        <w:rPr>
          <w:lang w:val="fr-CH"/>
        </w:rPr>
      </w:pPr>
    </w:p>
    <w:p w:rsidR="00CD2191" w:rsidRPr="00AB173E" w:rsidRDefault="00CD2191" w:rsidP="00CD2191">
      <w:pPr>
        <w:rPr>
          <w:lang w:val="fr-CH"/>
        </w:rPr>
      </w:pPr>
    </w:p>
    <w:p w:rsidR="00CD2191" w:rsidRPr="00AB173E" w:rsidRDefault="00CD2191" w:rsidP="008C1FDF">
      <w:pPr>
        <w:rPr>
          <w:lang w:val="fr-CH"/>
        </w:rPr>
      </w:pPr>
    </w:p>
    <w:sectPr w:rsidR="00CD2191" w:rsidRPr="00AB173E" w:rsidSect="00CD2191">
      <w:pgSz w:w="16838" w:h="11906" w:orient="landscape"/>
      <w:pgMar w:top="1361" w:right="1705" w:bottom="567" w:left="85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FA4" w:rsidRDefault="00CD2191">
      <w:pPr>
        <w:spacing w:line="240" w:lineRule="auto"/>
      </w:pPr>
      <w:r>
        <w:separator/>
      </w:r>
    </w:p>
  </w:endnote>
  <w:endnote w:type="continuationSeparator" w:id="0">
    <w:p w:rsidR="00847FA4" w:rsidRDefault="00CD2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CD2191" w:rsidP="00632704">
    <w:pPr>
      <w:pStyle w:val="Pieddepage"/>
    </w:pPr>
    <w:r>
      <w:rPr>
        <w:noProof/>
        <w:lang w:val="fr-CH" w:eastAsia="fr-CH"/>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CD2191" w:rsidP="0007095A">
                          <w:pPr>
                            <w:pStyle w:val="Seitenzahlen"/>
                          </w:pPr>
                          <w:r w:rsidRPr="005C6148">
                            <w:fldChar w:fldCharType="begin"/>
                          </w:r>
                          <w:r w:rsidRPr="005C6148">
                            <w:instrText>PAGE   \* MERGEFORMAT</w:instrText>
                          </w:r>
                          <w:r w:rsidRPr="005C6148">
                            <w:fldChar w:fldCharType="separate"/>
                          </w:r>
                          <w:r w:rsidR="0048454D" w:rsidRPr="0048454D">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8454D">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rsidR="00797FDE" w:rsidRPr="005C6148" w:rsidRDefault="00CD2191" w:rsidP="0007095A">
                    <w:pPr>
                      <w:pStyle w:val="Seitenzahlen"/>
                    </w:pPr>
                    <w:r w:rsidRPr="005C6148">
                      <w:fldChar w:fldCharType="begin"/>
                    </w:r>
                    <w:r w:rsidRPr="005C6148">
                      <w:instrText>PAGE   \* MERGEFORMAT</w:instrText>
                    </w:r>
                    <w:r w:rsidRPr="005C6148">
                      <w:fldChar w:fldCharType="separate"/>
                    </w:r>
                    <w:r w:rsidR="0048454D" w:rsidRPr="0048454D">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8454D">
                      <w:rPr>
                        <w:noProof/>
                      </w:rPr>
                      <w:t>4</w:t>
                    </w:r>
                    <w:r>
                      <w:rPr>
                        <w:noProof/>
                      </w:rPr>
                      <w:fldChar w:fldCharType="end"/>
                    </w:r>
                  </w:p>
                </w:txbxContent>
              </v:textbox>
              <w10:wrap anchorx="margin" anchory="page"/>
              <w10:anchorlock/>
            </v:shape>
          </w:pict>
        </mc:Fallback>
      </mc:AlternateContent>
    </w:r>
    <w:r w:rsidR="0020152D">
      <w:t>Version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2C6447" w:rsidRDefault="00CD2191" w:rsidP="002C6447">
    <w:pPr>
      <w:pStyle w:val="Text65pt"/>
      <w:rPr>
        <w:lang w:val="de-CH"/>
      </w:rPr>
    </w:pPr>
    <w:bookmarkStart w:id="2" w:name="MetaTool_Script3"/>
    <w:bookmarkStart w:id="3" w:name="MetaTool_Script4"/>
    <w:bookmarkEnd w:id="2"/>
    <w:bookmarkEnd w:id="3"/>
    <w:r>
      <w:rPr>
        <w:noProof/>
        <w:lang w:val="fr-CH" w:eastAsia="fr-CH"/>
      </w:rPr>
      <mc:AlternateContent>
        <mc:Choice Requires="wps">
          <w:drawing>
            <wp:anchor distT="0" distB="0" distL="114300" distR="114300" simplePos="0" relativeHeight="251663360" behindDoc="0" locked="1" layoutInCell="1" allowOverlap="1">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6447" w:rsidRPr="005C6148" w:rsidRDefault="00CD2191" w:rsidP="002C6447">
                          <w:pPr>
                            <w:pStyle w:val="Seitenzahlen"/>
                          </w:pPr>
                          <w:r w:rsidRPr="005C6148">
                            <w:fldChar w:fldCharType="begin"/>
                          </w:r>
                          <w:r w:rsidRPr="005C6148">
                            <w:instrText>PAGE   \* MERGEFORMAT</w:instrText>
                          </w:r>
                          <w:r w:rsidRPr="005C6148">
                            <w:fldChar w:fldCharType="separate"/>
                          </w:r>
                          <w:r w:rsidR="0048454D" w:rsidRPr="0048454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8454D">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rsidR="002C6447" w:rsidRPr="005C6148" w:rsidRDefault="00CD2191" w:rsidP="002C6447">
                    <w:pPr>
                      <w:pStyle w:val="Seitenzahlen"/>
                    </w:pPr>
                    <w:r w:rsidRPr="005C6148">
                      <w:fldChar w:fldCharType="begin"/>
                    </w:r>
                    <w:r w:rsidRPr="005C6148">
                      <w:instrText>PAGE   \* MERGEFORMAT</w:instrText>
                    </w:r>
                    <w:r w:rsidRPr="005C6148">
                      <w:fldChar w:fldCharType="separate"/>
                    </w:r>
                    <w:r w:rsidR="0048454D" w:rsidRPr="0048454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8454D">
                      <w:rPr>
                        <w:noProof/>
                      </w:rPr>
                      <w:t>4</w:t>
                    </w:r>
                    <w:r>
                      <w:rPr>
                        <w:noProof/>
                      </w:rPr>
                      <w:fldChar w:fldCharType="end"/>
                    </w:r>
                  </w:p>
                </w:txbxContent>
              </v:textbox>
              <w10:wrap anchorx="margin" anchory="page"/>
              <w10:anchorlock/>
            </v:shape>
          </w:pict>
        </mc:Fallback>
      </mc:AlternateContent>
    </w:r>
    <w:r w:rsidRPr="00BE1DDD">
      <w:rPr>
        <w:noProof/>
        <w:highlight w:val="cyan"/>
        <w:lang w:val="fr-CH" w:eastAsia="fr-CH"/>
      </w:rPr>
      <mc:AlternateContent>
        <mc:Choice Requires="wps">
          <w:drawing>
            <wp:anchor distT="0" distB="0" distL="114300" distR="114300" simplePos="0" relativeHeight="251658240" behindDoc="0" locked="1" layoutInCell="1" allowOverlap="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CD2191" w:rsidP="0075237B">
                          <w:pPr>
                            <w:pStyle w:val="Seitenzahlen"/>
                          </w:pPr>
                          <w:r w:rsidRPr="005C6148">
                            <w:fldChar w:fldCharType="begin"/>
                          </w:r>
                          <w:r w:rsidRPr="005C6148">
                            <w:instrText>PAGE   \* MERGEFORMAT</w:instrText>
                          </w:r>
                          <w:r w:rsidRPr="005C6148">
                            <w:fldChar w:fldCharType="separate"/>
                          </w:r>
                          <w:r w:rsidR="0048454D" w:rsidRPr="0048454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8454D">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fohcmkCAABBBQAADgAAAAAAAAAAAAAAAAAuAgAAZHJzL2Uyb0Rv&#10;Yy54bWxQSwECLQAUAAYACAAAACEAx8FT0dQAAAADAQAADwAAAAAAAAAAAAAAAADDBAAAZHJzL2Rv&#10;d25yZXYueG1sUEsFBgAAAAAEAAQA8wAAAMQFAAAAAA==&#10;" filled="f" stroked="f" strokeweight=".5pt">
              <v:textbox inset="0,0,0,8mm">
                <w:txbxContent>
                  <w:p w:rsidR="00797FDE" w:rsidRPr="005C6148" w:rsidRDefault="00CD2191" w:rsidP="0075237B">
                    <w:pPr>
                      <w:pStyle w:val="Seitenzahlen"/>
                    </w:pPr>
                    <w:r w:rsidRPr="005C6148">
                      <w:fldChar w:fldCharType="begin"/>
                    </w:r>
                    <w:r w:rsidRPr="005C6148">
                      <w:instrText>PAGE   \* MERGEFORMAT</w:instrText>
                    </w:r>
                    <w:r w:rsidRPr="005C6148">
                      <w:fldChar w:fldCharType="separate"/>
                    </w:r>
                    <w:r w:rsidR="0048454D" w:rsidRPr="0048454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8454D">
                      <w:rPr>
                        <w:noProof/>
                      </w:rPr>
                      <w:t>4</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FA4" w:rsidRDefault="00CD2191">
      <w:pPr>
        <w:spacing w:line="240" w:lineRule="auto"/>
      </w:pPr>
      <w:r>
        <w:separator/>
      </w:r>
    </w:p>
  </w:footnote>
  <w:footnote w:type="continuationSeparator" w:id="0">
    <w:p w:rsidR="00847FA4" w:rsidRDefault="00CD21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2D" w:rsidRPr="007361B3" w:rsidRDefault="007361B3" w:rsidP="008F6956">
    <w:pPr>
      <w:pStyle w:val="En-tte"/>
      <w:tabs>
        <w:tab w:val="clear" w:pos="9967"/>
        <w:tab w:val="right" w:pos="14282"/>
      </w:tabs>
      <w:rPr>
        <w:rFonts w:cs="Arial"/>
        <w:sz w:val="18"/>
        <w:szCs w:val="18"/>
        <w:lang w:val="fr-CH"/>
      </w:rPr>
    </w:pPr>
    <w:r w:rsidRPr="007361B3">
      <w:rPr>
        <w:rFonts w:cs="Arial"/>
        <w:color w:val="FF0000"/>
        <w:sz w:val="18"/>
        <w:szCs w:val="18"/>
        <w:lang w:val="fr-CH"/>
      </w:rPr>
      <w:t>Direc</w:t>
    </w:r>
    <w:r w:rsidR="0020152D" w:rsidRPr="007361B3">
      <w:rPr>
        <w:rFonts w:cs="Arial"/>
        <w:color w:val="FF0000"/>
        <w:sz w:val="18"/>
        <w:szCs w:val="18"/>
        <w:lang w:val="fr-CH"/>
      </w:rPr>
      <w:t>tion</w:t>
    </w:r>
    <w:r w:rsidR="0020152D" w:rsidRPr="007361B3">
      <w:rPr>
        <w:rFonts w:cs="Arial"/>
        <w:sz w:val="18"/>
        <w:szCs w:val="18"/>
        <w:lang w:val="fr-CH"/>
      </w:rPr>
      <w:tab/>
    </w:r>
    <w:r w:rsidR="0020152D" w:rsidRPr="007361B3">
      <w:rPr>
        <w:rFonts w:cs="Arial"/>
        <w:sz w:val="18"/>
        <w:szCs w:val="18"/>
        <w:lang w:val="fr-CH"/>
      </w:rPr>
      <w:tab/>
      <w:t>Formula</w:t>
    </w:r>
    <w:r w:rsidRPr="007361B3">
      <w:rPr>
        <w:rFonts w:cs="Arial"/>
        <w:sz w:val="18"/>
        <w:szCs w:val="18"/>
        <w:lang w:val="fr-CH"/>
      </w:rPr>
      <w:t>i</w:t>
    </w:r>
    <w:r w:rsidR="0020152D" w:rsidRPr="007361B3">
      <w:rPr>
        <w:rFonts w:cs="Arial"/>
        <w:sz w:val="18"/>
        <w:szCs w:val="18"/>
        <w:lang w:val="fr-CH"/>
      </w:rPr>
      <w:t>r</w:t>
    </w:r>
    <w:r w:rsidRPr="007361B3">
      <w:rPr>
        <w:rFonts w:cs="Arial"/>
        <w:sz w:val="18"/>
        <w:szCs w:val="18"/>
        <w:lang w:val="fr-CH"/>
      </w:rPr>
      <w:t>e</w:t>
    </w:r>
    <w:r w:rsidR="0020152D" w:rsidRPr="007361B3">
      <w:rPr>
        <w:rFonts w:cs="Arial"/>
        <w:sz w:val="18"/>
        <w:szCs w:val="18"/>
        <w:lang w:val="fr-CH"/>
      </w:rPr>
      <w:t xml:space="preserve"> </w:t>
    </w:r>
    <w:r w:rsidRPr="007361B3">
      <w:rPr>
        <w:rFonts w:cs="Arial"/>
        <w:sz w:val="18"/>
        <w:szCs w:val="18"/>
        <w:lang w:val="fr-CH"/>
      </w:rPr>
      <w:t xml:space="preserve">Critères d’aptitude </w:t>
    </w:r>
    <w:r w:rsidR="00396D22" w:rsidRPr="007361B3">
      <w:rPr>
        <w:rFonts w:cs="Arial"/>
        <w:sz w:val="18"/>
        <w:szCs w:val="18"/>
        <w:lang w:val="fr-CH"/>
      </w:rPr>
      <w:t>/</w:t>
    </w:r>
    <w:r w:rsidR="0080574A" w:rsidRPr="007361B3">
      <w:rPr>
        <w:rFonts w:cs="Arial"/>
        <w:sz w:val="18"/>
        <w:szCs w:val="18"/>
        <w:lang w:val="fr-CH"/>
      </w:rPr>
      <w:t xml:space="preserve"> </w:t>
    </w:r>
    <w:r w:rsidRPr="007361B3">
      <w:rPr>
        <w:rFonts w:cs="Arial"/>
        <w:sz w:val="18"/>
        <w:szCs w:val="18"/>
        <w:lang w:val="fr-CH"/>
      </w:rPr>
      <w:t xml:space="preserve">spécifications </w:t>
    </w:r>
    <w:r w:rsidR="0080574A" w:rsidRPr="007361B3">
      <w:rPr>
        <w:rFonts w:cs="Arial"/>
        <w:sz w:val="18"/>
        <w:szCs w:val="18"/>
        <w:lang w:val="fr-CH"/>
      </w:rPr>
      <w:t>techni</w:t>
    </w:r>
    <w:r>
      <w:rPr>
        <w:rFonts w:cs="Arial"/>
        <w:sz w:val="18"/>
        <w:szCs w:val="18"/>
        <w:lang w:val="fr-CH"/>
      </w:rPr>
      <w:t>ques</w:t>
    </w:r>
  </w:p>
  <w:p w:rsidR="0020152D" w:rsidRPr="007361B3" w:rsidRDefault="007361B3" w:rsidP="008F6956">
    <w:pPr>
      <w:pStyle w:val="En-tte"/>
      <w:pBdr>
        <w:bottom w:val="single" w:sz="4" w:space="1" w:color="auto"/>
      </w:pBdr>
      <w:tabs>
        <w:tab w:val="clear" w:pos="9967"/>
        <w:tab w:val="right" w:pos="14282"/>
      </w:tabs>
      <w:rPr>
        <w:color w:val="FF0000"/>
        <w:sz w:val="18"/>
        <w:szCs w:val="18"/>
        <w:lang w:val="fr-CH"/>
      </w:rPr>
    </w:pPr>
    <w:r w:rsidRPr="007361B3">
      <w:rPr>
        <w:rFonts w:cs="Arial"/>
        <w:color w:val="FF0000"/>
        <w:sz w:val="18"/>
        <w:szCs w:val="18"/>
        <w:lang w:val="fr-CH"/>
      </w:rPr>
      <w:t>Office</w:t>
    </w:r>
    <w:r w:rsidR="0020152D" w:rsidRPr="007361B3">
      <w:rPr>
        <w:sz w:val="18"/>
        <w:szCs w:val="18"/>
        <w:lang w:val="fr-CH"/>
      </w:rPr>
      <w:tab/>
    </w:r>
    <w:r w:rsidR="0020152D" w:rsidRPr="007361B3">
      <w:rPr>
        <w:sz w:val="18"/>
        <w:szCs w:val="18"/>
        <w:lang w:val="fr-CH"/>
      </w:rPr>
      <w:tab/>
    </w:r>
    <w:r w:rsidR="0020152D" w:rsidRPr="00FC4C79">
      <w:rPr>
        <w:color w:val="FF0000"/>
        <w:sz w:val="18"/>
        <w:szCs w:val="18"/>
      </w:rPr>
      <w:fldChar w:fldCharType="begin"/>
    </w:r>
    <w:r w:rsidR="0020152D" w:rsidRPr="007361B3">
      <w:rPr>
        <w:color w:val="FF0000"/>
        <w:sz w:val="18"/>
        <w:szCs w:val="18"/>
        <w:lang w:val="fr-CH"/>
      </w:rPr>
      <w:instrText xml:space="preserve"> SUBJECT  \* MERGEFORMAT </w:instrText>
    </w:r>
    <w:r w:rsidR="0020152D" w:rsidRPr="00FC4C79">
      <w:rPr>
        <w:color w:val="FF0000"/>
        <w:sz w:val="18"/>
        <w:szCs w:val="18"/>
      </w:rPr>
      <w:fldChar w:fldCharType="separate"/>
    </w:r>
    <w:r>
      <w:rPr>
        <w:color w:val="FF0000"/>
        <w:sz w:val="18"/>
        <w:szCs w:val="18"/>
        <w:lang w:val="fr-CH"/>
      </w:rPr>
      <w:t>Nom du p</w:t>
    </w:r>
    <w:r w:rsidR="0020152D" w:rsidRPr="007361B3">
      <w:rPr>
        <w:color w:val="FF0000"/>
        <w:sz w:val="18"/>
        <w:szCs w:val="18"/>
        <w:lang w:val="fr-CH"/>
      </w:rPr>
      <w:t>rojet</w:t>
    </w:r>
    <w:r w:rsidR="0020152D" w:rsidRPr="00FC4C79">
      <w:rPr>
        <w:color w:val="FF000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CD2191" w:rsidP="000822A6">
    <w:pPr>
      <w:pStyle w:val="En-tte"/>
      <w:jc w:val="right"/>
    </w:pPr>
    <w:r>
      <w:rPr>
        <w:lang w:val="fr-CH" w:eastAsia="fr-CH"/>
      </w:rPr>
      <w:drawing>
        <wp:anchor distT="0" distB="0" distL="114300" distR="114300" simplePos="0" relativeHeight="251660288" behindDoc="0" locked="1" layoutInCell="1" allowOverlap="1">
          <wp:simplePos x="0" y="0"/>
          <wp:positionH relativeFrom="page">
            <wp:posOffset>313055</wp:posOffset>
          </wp:positionH>
          <wp:positionV relativeFrom="page">
            <wp:posOffset>183515</wp:posOffset>
          </wp:positionV>
          <wp:extent cx="1483200" cy="694800"/>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B43867"/>
    <w:multiLevelType w:val="hybridMultilevel"/>
    <w:tmpl w:val="6A34E79C"/>
    <w:lvl w:ilvl="0" w:tplc="8D22C08C">
      <w:start w:val="1"/>
      <w:numFmt w:val="upperLetter"/>
      <w:lvlText w:val="%1."/>
      <w:lvlJc w:val="left"/>
      <w:pPr>
        <w:ind w:left="360" w:hanging="36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B740943"/>
    <w:multiLevelType w:val="hybridMultilevel"/>
    <w:tmpl w:val="DCC4C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94A6466C">
      <w:start w:val="1"/>
      <w:numFmt w:val="decimal"/>
      <w:lvlText w:val="%1."/>
      <w:lvlJc w:val="left"/>
      <w:pPr>
        <w:ind w:left="720" w:hanging="360"/>
      </w:pPr>
    </w:lvl>
    <w:lvl w:ilvl="1" w:tplc="EF2E4422" w:tentative="1">
      <w:start w:val="1"/>
      <w:numFmt w:val="lowerLetter"/>
      <w:lvlText w:val="%2."/>
      <w:lvlJc w:val="left"/>
      <w:pPr>
        <w:ind w:left="1440" w:hanging="360"/>
      </w:pPr>
    </w:lvl>
    <w:lvl w:ilvl="2" w:tplc="3062807C" w:tentative="1">
      <w:start w:val="1"/>
      <w:numFmt w:val="lowerRoman"/>
      <w:lvlText w:val="%3."/>
      <w:lvlJc w:val="right"/>
      <w:pPr>
        <w:ind w:left="2160" w:hanging="180"/>
      </w:pPr>
    </w:lvl>
    <w:lvl w:ilvl="3" w:tplc="73586928" w:tentative="1">
      <w:start w:val="1"/>
      <w:numFmt w:val="decimal"/>
      <w:lvlText w:val="%4."/>
      <w:lvlJc w:val="left"/>
      <w:pPr>
        <w:ind w:left="2880" w:hanging="360"/>
      </w:pPr>
    </w:lvl>
    <w:lvl w:ilvl="4" w:tplc="94562CEC" w:tentative="1">
      <w:start w:val="1"/>
      <w:numFmt w:val="lowerLetter"/>
      <w:lvlText w:val="%5."/>
      <w:lvlJc w:val="left"/>
      <w:pPr>
        <w:ind w:left="3600" w:hanging="360"/>
      </w:pPr>
    </w:lvl>
    <w:lvl w:ilvl="5" w:tplc="9EB4020C" w:tentative="1">
      <w:start w:val="1"/>
      <w:numFmt w:val="lowerRoman"/>
      <w:lvlText w:val="%6."/>
      <w:lvlJc w:val="right"/>
      <w:pPr>
        <w:ind w:left="4320" w:hanging="180"/>
      </w:pPr>
    </w:lvl>
    <w:lvl w:ilvl="6" w:tplc="FDCC15F2" w:tentative="1">
      <w:start w:val="1"/>
      <w:numFmt w:val="decimal"/>
      <w:lvlText w:val="%7."/>
      <w:lvlJc w:val="left"/>
      <w:pPr>
        <w:ind w:left="5040" w:hanging="360"/>
      </w:pPr>
    </w:lvl>
    <w:lvl w:ilvl="7" w:tplc="5C10480C" w:tentative="1">
      <w:start w:val="1"/>
      <w:numFmt w:val="lowerLetter"/>
      <w:lvlText w:val="%8."/>
      <w:lvlJc w:val="left"/>
      <w:pPr>
        <w:ind w:left="5760" w:hanging="360"/>
      </w:pPr>
    </w:lvl>
    <w:lvl w:ilvl="8" w:tplc="79B6D1D6"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D4F8C2B8">
      <w:start w:val="1"/>
      <w:numFmt w:val="bullet"/>
      <w:lvlText w:val=""/>
      <w:lvlJc w:val="left"/>
      <w:pPr>
        <w:ind w:left="720" w:hanging="360"/>
      </w:pPr>
      <w:rPr>
        <w:rFonts w:ascii="Symbol" w:hAnsi="Symbol" w:hint="default"/>
      </w:rPr>
    </w:lvl>
    <w:lvl w:ilvl="1" w:tplc="C5BA04EA">
      <w:start w:val="1"/>
      <w:numFmt w:val="bullet"/>
      <w:lvlText w:val="o"/>
      <w:lvlJc w:val="left"/>
      <w:pPr>
        <w:ind w:left="1440" w:hanging="360"/>
      </w:pPr>
      <w:rPr>
        <w:rFonts w:ascii="Courier New" w:hAnsi="Courier New" w:cs="Courier New" w:hint="default"/>
      </w:rPr>
    </w:lvl>
    <w:lvl w:ilvl="2" w:tplc="FADEC92E" w:tentative="1">
      <w:start w:val="1"/>
      <w:numFmt w:val="bullet"/>
      <w:lvlText w:val=""/>
      <w:lvlJc w:val="left"/>
      <w:pPr>
        <w:ind w:left="2160" w:hanging="360"/>
      </w:pPr>
      <w:rPr>
        <w:rFonts w:ascii="Wingdings" w:hAnsi="Wingdings" w:hint="default"/>
      </w:rPr>
    </w:lvl>
    <w:lvl w:ilvl="3" w:tplc="7D18622E" w:tentative="1">
      <w:start w:val="1"/>
      <w:numFmt w:val="bullet"/>
      <w:lvlText w:val=""/>
      <w:lvlJc w:val="left"/>
      <w:pPr>
        <w:ind w:left="2880" w:hanging="360"/>
      </w:pPr>
      <w:rPr>
        <w:rFonts w:ascii="Symbol" w:hAnsi="Symbol" w:hint="default"/>
      </w:rPr>
    </w:lvl>
    <w:lvl w:ilvl="4" w:tplc="F0544D5A" w:tentative="1">
      <w:start w:val="1"/>
      <w:numFmt w:val="bullet"/>
      <w:lvlText w:val="o"/>
      <w:lvlJc w:val="left"/>
      <w:pPr>
        <w:ind w:left="3600" w:hanging="360"/>
      </w:pPr>
      <w:rPr>
        <w:rFonts w:ascii="Courier New" w:hAnsi="Courier New" w:cs="Courier New" w:hint="default"/>
      </w:rPr>
    </w:lvl>
    <w:lvl w:ilvl="5" w:tplc="CB948974" w:tentative="1">
      <w:start w:val="1"/>
      <w:numFmt w:val="bullet"/>
      <w:lvlText w:val=""/>
      <w:lvlJc w:val="left"/>
      <w:pPr>
        <w:ind w:left="4320" w:hanging="360"/>
      </w:pPr>
      <w:rPr>
        <w:rFonts w:ascii="Wingdings" w:hAnsi="Wingdings" w:hint="default"/>
      </w:rPr>
    </w:lvl>
    <w:lvl w:ilvl="6" w:tplc="A69674FE" w:tentative="1">
      <w:start w:val="1"/>
      <w:numFmt w:val="bullet"/>
      <w:lvlText w:val=""/>
      <w:lvlJc w:val="left"/>
      <w:pPr>
        <w:ind w:left="5040" w:hanging="360"/>
      </w:pPr>
      <w:rPr>
        <w:rFonts w:ascii="Symbol" w:hAnsi="Symbol" w:hint="default"/>
      </w:rPr>
    </w:lvl>
    <w:lvl w:ilvl="7" w:tplc="BB543EA0" w:tentative="1">
      <w:start w:val="1"/>
      <w:numFmt w:val="bullet"/>
      <w:lvlText w:val="o"/>
      <w:lvlJc w:val="left"/>
      <w:pPr>
        <w:ind w:left="5760" w:hanging="360"/>
      </w:pPr>
      <w:rPr>
        <w:rFonts w:ascii="Courier New" w:hAnsi="Courier New" w:cs="Courier New" w:hint="default"/>
      </w:rPr>
    </w:lvl>
    <w:lvl w:ilvl="8" w:tplc="D51422A0"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7E5E3C42">
      <w:start w:val="1"/>
      <w:numFmt w:val="bullet"/>
      <w:lvlText w:val=""/>
      <w:lvlJc w:val="left"/>
      <w:pPr>
        <w:ind w:left="720" w:hanging="360"/>
      </w:pPr>
      <w:rPr>
        <w:rFonts w:ascii="Symbol" w:hAnsi="Symbol" w:hint="default"/>
      </w:rPr>
    </w:lvl>
    <w:lvl w:ilvl="1" w:tplc="291EEAC4" w:tentative="1">
      <w:start w:val="1"/>
      <w:numFmt w:val="bullet"/>
      <w:lvlText w:val="o"/>
      <w:lvlJc w:val="left"/>
      <w:pPr>
        <w:ind w:left="1440" w:hanging="360"/>
      </w:pPr>
      <w:rPr>
        <w:rFonts w:ascii="Courier New" w:hAnsi="Courier New" w:cs="Courier New" w:hint="default"/>
      </w:rPr>
    </w:lvl>
    <w:lvl w:ilvl="2" w:tplc="1FDEE9F2" w:tentative="1">
      <w:start w:val="1"/>
      <w:numFmt w:val="bullet"/>
      <w:lvlText w:val=""/>
      <w:lvlJc w:val="left"/>
      <w:pPr>
        <w:ind w:left="2160" w:hanging="360"/>
      </w:pPr>
      <w:rPr>
        <w:rFonts w:ascii="Wingdings" w:hAnsi="Wingdings" w:hint="default"/>
      </w:rPr>
    </w:lvl>
    <w:lvl w:ilvl="3" w:tplc="A306880A" w:tentative="1">
      <w:start w:val="1"/>
      <w:numFmt w:val="bullet"/>
      <w:lvlText w:val=""/>
      <w:lvlJc w:val="left"/>
      <w:pPr>
        <w:ind w:left="2880" w:hanging="360"/>
      </w:pPr>
      <w:rPr>
        <w:rFonts w:ascii="Symbol" w:hAnsi="Symbol" w:hint="default"/>
      </w:rPr>
    </w:lvl>
    <w:lvl w:ilvl="4" w:tplc="6372876C" w:tentative="1">
      <w:start w:val="1"/>
      <w:numFmt w:val="bullet"/>
      <w:lvlText w:val="o"/>
      <w:lvlJc w:val="left"/>
      <w:pPr>
        <w:ind w:left="3600" w:hanging="360"/>
      </w:pPr>
      <w:rPr>
        <w:rFonts w:ascii="Courier New" w:hAnsi="Courier New" w:cs="Courier New" w:hint="default"/>
      </w:rPr>
    </w:lvl>
    <w:lvl w:ilvl="5" w:tplc="C722169E" w:tentative="1">
      <w:start w:val="1"/>
      <w:numFmt w:val="bullet"/>
      <w:lvlText w:val=""/>
      <w:lvlJc w:val="left"/>
      <w:pPr>
        <w:ind w:left="4320" w:hanging="360"/>
      </w:pPr>
      <w:rPr>
        <w:rFonts w:ascii="Wingdings" w:hAnsi="Wingdings" w:hint="default"/>
      </w:rPr>
    </w:lvl>
    <w:lvl w:ilvl="6" w:tplc="23CCC820" w:tentative="1">
      <w:start w:val="1"/>
      <w:numFmt w:val="bullet"/>
      <w:lvlText w:val=""/>
      <w:lvlJc w:val="left"/>
      <w:pPr>
        <w:ind w:left="5040" w:hanging="360"/>
      </w:pPr>
      <w:rPr>
        <w:rFonts w:ascii="Symbol" w:hAnsi="Symbol" w:hint="default"/>
      </w:rPr>
    </w:lvl>
    <w:lvl w:ilvl="7" w:tplc="E732005E" w:tentative="1">
      <w:start w:val="1"/>
      <w:numFmt w:val="bullet"/>
      <w:lvlText w:val="o"/>
      <w:lvlJc w:val="left"/>
      <w:pPr>
        <w:ind w:left="5760" w:hanging="360"/>
      </w:pPr>
      <w:rPr>
        <w:rFonts w:ascii="Courier New" w:hAnsi="Courier New" w:cs="Courier New" w:hint="default"/>
      </w:rPr>
    </w:lvl>
    <w:lvl w:ilvl="8" w:tplc="7FD448DA"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9B1C1D82">
      <w:start w:val="1"/>
      <w:numFmt w:val="bullet"/>
      <w:lvlText w:val=""/>
      <w:lvlJc w:val="left"/>
      <w:pPr>
        <w:ind w:left="720" w:hanging="360"/>
      </w:pPr>
      <w:rPr>
        <w:rFonts w:ascii="Symbol" w:hAnsi="Symbol" w:hint="default"/>
      </w:rPr>
    </w:lvl>
    <w:lvl w:ilvl="1" w:tplc="6AC69F5A" w:tentative="1">
      <w:start w:val="1"/>
      <w:numFmt w:val="bullet"/>
      <w:lvlText w:val="o"/>
      <w:lvlJc w:val="left"/>
      <w:pPr>
        <w:ind w:left="1440" w:hanging="360"/>
      </w:pPr>
      <w:rPr>
        <w:rFonts w:ascii="Courier New" w:hAnsi="Courier New" w:cs="Courier New" w:hint="default"/>
      </w:rPr>
    </w:lvl>
    <w:lvl w:ilvl="2" w:tplc="CC9643BC" w:tentative="1">
      <w:start w:val="1"/>
      <w:numFmt w:val="bullet"/>
      <w:lvlText w:val=""/>
      <w:lvlJc w:val="left"/>
      <w:pPr>
        <w:ind w:left="2160" w:hanging="360"/>
      </w:pPr>
      <w:rPr>
        <w:rFonts w:ascii="Wingdings" w:hAnsi="Wingdings" w:hint="default"/>
      </w:rPr>
    </w:lvl>
    <w:lvl w:ilvl="3" w:tplc="D44C2072" w:tentative="1">
      <w:start w:val="1"/>
      <w:numFmt w:val="bullet"/>
      <w:lvlText w:val=""/>
      <w:lvlJc w:val="left"/>
      <w:pPr>
        <w:ind w:left="2880" w:hanging="360"/>
      </w:pPr>
      <w:rPr>
        <w:rFonts w:ascii="Symbol" w:hAnsi="Symbol" w:hint="default"/>
      </w:rPr>
    </w:lvl>
    <w:lvl w:ilvl="4" w:tplc="0412669A" w:tentative="1">
      <w:start w:val="1"/>
      <w:numFmt w:val="bullet"/>
      <w:lvlText w:val="o"/>
      <w:lvlJc w:val="left"/>
      <w:pPr>
        <w:ind w:left="3600" w:hanging="360"/>
      </w:pPr>
      <w:rPr>
        <w:rFonts w:ascii="Courier New" w:hAnsi="Courier New" w:cs="Courier New" w:hint="default"/>
      </w:rPr>
    </w:lvl>
    <w:lvl w:ilvl="5" w:tplc="84F6343A" w:tentative="1">
      <w:start w:val="1"/>
      <w:numFmt w:val="bullet"/>
      <w:lvlText w:val=""/>
      <w:lvlJc w:val="left"/>
      <w:pPr>
        <w:ind w:left="4320" w:hanging="360"/>
      </w:pPr>
      <w:rPr>
        <w:rFonts w:ascii="Wingdings" w:hAnsi="Wingdings" w:hint="default"/>
      </w:rPr>
    </w:lvl>
    <w:lvl w:ilvl="6" w:tplc="00C83C8A" w:tentative="1">
      <w:start w:val="1"/>
      <w:numFmt w:val="bullet"/>
      <w:lvlText w:val=""/>
      <w:lvlJc w:val="left"/>
      <w:pPr>
        <w:ind w:left="5040" w:hanging="360"/>
      </w:pPr>
      <w:rPr>
        <w:rFonts w:ascii="Symbol" w:hAnsi="Symbol" w:hint="default"/>
      </w:rPr>
    </w:lvl>
    <w:lvl w:ilvl="7" w:tplc="084CB968" w:tentative="1">
      <w:start w:val="1"/>
      <w:numFmt w:val="bullet"/>
      <w:lvlText w:val="o"/>
      <w:lvlJc w:val="left"/>
      <w:pPr>
        <w:ind w:left="5760" w:hanging="360"/>
      </w:pPr>
      <w:rPr>
        <w:rFonts w:ascii="Courier New" w:hAnsi="Courier New" w:cs="Courier New" w:hint="default"/>
      </w:rPr>
    </w:lvl>
    <w:lvl w:ilvl="8" w:tplc="6A20DA02"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B1CC7FD0">
      <w:start w:val="1"/>
      <w:numFmt w:val="decimal"/>
      <w:lvlText w:val="%1."/>
      <w:lvlJc w:val="left"/>
      <w:pPr>
        <w:ind w:left="720" w:hanging="360"/>
      </w:pPr>
      <w:rPr>
        <w:rFonts w:hint="default"/>
      </w:rPr>
    </w:lvl>
    <w:lvl w:ilvl="1" w:tplc="C4EC4186" w:tentative="1">
      <w:start w:val="1"/>
      <w:numFmt w:val="lowerLetter"/>
      <w:lvlText w:val="%2."/>
      <w:lvlJc w:val="left"/>
      <w:pPr>
        <w:ind w:left="1440" w:hanging="360"/>
      </w:pPr>
    </w:lvl>
    <w:lvl w:ilvl="2" w:tplc="FFDC3810" w:tentative="1">
      <w:start w:val="1"/>
      <w:numFmt w:val="lowerRoman"/>
      <w:lvlText w:val="%3."/>
      <w:lvlJc w:val="right"/>
      <w:pPr>
        <w:ind w:left="2160" w:hanging="180"/>
      </w:pPr>
    </w:lvl>
    <w:lvl w:ilvl="3" w:tplc="09320182" w:tentative="1">
      <w:start w:val="1"/>
      <w:numFmt w:val="decimal"/>
      <w:lvlText w:val="%4."/>
      <w:lvlJc w:val="left"/>
      <w:pPr>
        <w:ind w:left="2880" w:hanging="360"/>
      </w:pPr>
    </w:lvl>
    <w:lvl w:ilvl="4" w:tplc="4CF00EAA" w:tentative="1">
      <w:start w:val="1"/>
      <w:numFmt w:val="lowerLetter"/>
      <w:lvlText w:val="%5."/>
      <w:lvlJc w:val="left"/>
      <w:pPr>
        <w:ind w:left="3600" w:hanging="360"/>
      </w:pPr>
    </w:lvl>
    <w:lvl w:ilvl="5" w:tplc="F9B2A6A6" w:tentative="1">
      <w:start w:val="1"/>
      <w:numFmt w:val="lowerRoman"/>
      <w:lvlText w:val="%6."/>
      <w:lvlJc w:val="right"/>
      <w:pPr>
        <w:ind w:left="4320" w:hanging="180"/>
      </w:pPr>
    </w:lvl>
    <w:lvl w:ilvl="6" w:tplc="97F2B628" w:tentative="1">
      <w:start w:val="1"/>
      <w:numFmt w:val="decimal"/>
      <w:lvlText w:val="%7."/>
      <w:lvlJc w:val="left"/>
      <w:pPr>
        <w:ind w:left="5040" w:hanging="360"/>
      </w:pPr>
    </w:lvl>
    <w:lvl w:ilvl="7" w:tplc="C8805DF6" w:tentative="1">
      <w:start w:val="1"/>
      <w:numFmt w:val="lowerLetter"/>
      <w:lvlText w:val="%8."/>
      <w:lvlJc w:val="left"/>
      <w:pPr>
        <w:ind w:left="5760" w:hanging="360"/>
      </w:pPr>
    </w:lvl>
    <w:lvl w:ilvl="8" w:tplc="24AE7806"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8"/>
  </w:num>
  <w:num w:numId="13">
    <w:abstractNumId w:val="15"/>
  </w:num>
  <w:num w:numId="14">
    <w:abstractNumId w:val="25"/>
  </w:num>
  <w:num w:numId="15">
    <w:abstractNumId w:val="24"/>
  </w:num>
  <w:num w:numId="16">
    <w:abstractNumId w:val="11"/>
  </w:num>
  <w:num w:numId="17">
    <w:abstractNumId w:val="1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4"/>
  </w:num>
  <w:num w:numId="21">
    <w:abstractNumId w:val="20"/>
  </w:num>
  <w:num w:numId="22">
    <w:abstractNumId w:val="19"/>
  </w:num>
  <w:num w:numId="23">
    <w:abstractNumId w:val="12"/>
  </w:num>
  <w:num w:numId="24">
    <w:abstractNumId w:val="17"/>
  </w:num>
  <w:num w:numId="25">
    <w:abstractNumId w:val="21"/>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20152D"/>
    <w:rsid w:val="000A572A"/>
    <w:rsid w:val="000B0278"/>
    <w:rsid w:val="00117621"/>
    <w:rsid w:val="00134983"/>
    <w:rsid w:val="001A5215"/>
    <w:rsid w:val="001E1C01"/>
    <w:rsid w:val="001E5BD2"/>
    <w:rsid w:val="0020152D"/>
    <w:rsid w:val="0021379A"/>
    <w:rsid w:val="00234014"/>
    <w:rsid w:val="002D4230"/>
    <w:rsid w:val="00356B30"/>
    <w:rsid w:val="00396D22"/>
    <w:rsid w:val="0048454D"/>
    <w:rsid w:val="004867F3"/>
    <w:rsid w:val="0050045E"/>
    <w:rsid w:val="00503CAB"/>
    <w:rsid w:val="00551D86"/>
    <w:rsid w:val="00580FAE"/>
    <w:rsid w:val="0060338F"/>
    <w:rsid w:val="0062536B"/>
    <w:rsid w:val="006776DF"/>
    <w:rsid w:val="006923FC"/>
    <w:rsid w:val="006D6548"/>
    <w:rsid w:val="006E510D"/>
    <w:rsid w:val="007361B3"/>
    <w:rsid w:val="00737A0B"/>
    <w:rsid w:val="00787C89"/>
    <w:rsid w:val="00795DAA"/>
    <w:rsid w:val="00797A0E"/>
    <w:rsid w:val="007B5770"/>
    <w:rsid w:val="007F64F0"/>
    <w:rsid w:val="00803F92"/>
    <w:rsid w:val="0080574A"/>
    <w:rsid w:val="0082517E"/>
    <w:rsid w:val="008438D1"/>
    <w:rsid w:val="00847FA4"/>
    <w:rsid w:val="00887E6D"/>
    <w:rsid w:val="008F6956"/>
    <w:rsid w:val="00927788"/>
    <w:rsid w:val="009517F6"/>
    <w:rsid w:val="00996FAD"/>
    <w:rsid w:val="00AA33AB"/>
    <w:rsid w:val="00AB173E"/>
    <w:rsid w:val="00AD709F"/>
    <w:rsid w:val="00B21EE8"/>
    <w:rsid w:val="00B56171"/>
    <w:rsid w:val="00B83F9B"/>
    <w:rsid w:val="00C129BC"/>
    <w:rsid w:val="00C33444"/>
    <w:rsid w:val="00C83657"/>
    <w:rsid w:val="00C8713B"/>
    <w:rsid w:val="00CB0F59"/>
    <w:rsid w:val="00CD2191"/>
    <w:rsid w:val="00D806F8"/>
    <w:rsid w:val="00E2405D"/>
    <w:rsid w:val="00E677A3"/>
    <w:rsid w:val="00F317A7"/>
    <w:rsid w:val="00F61919"/>
    <w:rsid w:val="00F70928"/>
    <w:rsid w:val="00FF318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5B050CF2-446D-4689-92A0-566D59AE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Normal">
    <w:name w:val="Normal"/>
    <w:qFormat/>
    <w:rsid w:val="00BE1DDD"/>
    <w:pPr>
      <w:spacing w:after="0" w:line="270" w:lineRule="atLeast"/>
    </w:pPr>
    <w:rPr>
      <w:rFonts w:cs="System"/>
      <w:bCs/>
      <w:spacing w:val="2"/>
      <w:sz w:val="21"/>
    </w:rPr>
  </w:style>
  <w:style w:type="paragraph" w:styleId="Titre1">
    <w:name w:val="heading 1"/>
    <w:basedOn w:val="Normal"/>
    <w:next w:val="Normal"/>
    <w:link w:val="Titre1Car"/>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Titre2">
    <w:name w:val="heading 2"/>
    <w:basedOn w:val="Normal"/>
    <w:next w:val="Normal"/>
    <w:link w:val="Titre2Car"/>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Titre3">
    <w:name w:val="heading 3"/>
    <w:basedOn w:val="Normal"/>
    <w:next w:val="Normal"/>
    <w:link w:val="Titre3Car"/>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Titre4">
    <w:name w:val="heading 4"/>
    <w:basedOn w:val="Normal"/>
    <w:next w:val="Normal"/>
    <w:link w:val="Titre4Car"/>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Titre5">
    <w:name w:val="heading 5"/>
    <w:basedOn w:val="Normal"/>
    <w:next w:val="Normal"/>
    <w:link w:val="Titre5Car"/>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Titre6">
    <w:name w:val="heading 6"/>
    <w:basedOn w:val="Normal"/>
    <w:next w:val="Normal"/>
    <w:link w:val="Titre6Car"/>
    <w:uiPriority w:val="9"/>
    <w:semiHidden/>
    <w:rsid w:val="00C22430"/>
    <w:pPr>
      <w:keepNext/>
      <w:keepLines/>
      <w:spacing w:before="140"/>
      <w:outlineLvl w:val="5"/>
    </w:pPr>
    <w:rPr>
      <w:rFonts w:asciiTheme="majorHAnsi" w:eastAsiaTheme="majorEastAsia" w:hAnsiTheme="majorHAnsi" w:cstheme="majorBidi"/>
      <w:b/>
    </w:rPr>
  </w:style>
  <w:style w:type="paragraph" w:styleId="Titre7">
    <w:name w:val="heading 7"/>
    <w:basedOn w:val="Normal"/>
    <w:next w:val="Normal"/>
    <w:link w:val="Titre7Car"/>
    <w:uiPriority w:val="9"/>
    <w:semiHidden/>
    <w:rsid w:val="00C22430"/>
    <w:pPr>
      <w:keepNext/>
      <w:keepLines/>
      <w:spacing w:before="140"/>
      <w:outlineLvl w:val="6"/>
    </w:pPr>
    <w:rPr>
      <w:rFonts w:asciiTheme="majorHAnsi" w:eastAsiaTheme="majorEastAsia" w:hAnsiTheme="majorHAnsi" w:cstheme="majorBidi"/>
      <w:b/>
      <w:iCs/>
    </w:rPr>
  </w:style>
  <w:style w:type="paragraph" w:styleId="Titre8">
    <w:name w:val="heading 8"/>
    <w:basedOn w:val="Normal"/>
    <w:next w:val="Normal"/>
    <w:link w:val="Titre8Car"/>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Titre9">
    <w:name w:val="heading 9"/>
    <w:basedOn w:val="Normal"/>
    <w:next w:val="Normal"/>
    <w:link w:val="Titre9Car"/>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484FC6"/>
    <w:rPr>
      <w:color w:val="auto"/>
      <w:u w:val="single" w:color="B1B9BD"/>
    </w:rPr>
  </w:style>
  <w:style w:type="paragraph" w:styleId="En-tte">
    <w:name w:val="header"/>
    <w:basedOn w:val="Normal"/>
    <w:link w:val="En-tteCar"/>
    <w:uiPriority w:val="99"/>
    <w:rsid w:val="000822A6"/>
    <w:pPr>
      <w:tabs>
        <w:tab w:val="left" w:pos="5100"/>
        <w:tab w:val="right" w:pos="9967"/>
      </w:tabs>
      <w:spacing w:line="240" w:lineRule="auto"/>
    </w:pPr>
    <w:rPr>
      <w:noProof/>
      <w:sz w:val="17"/>
      <w:szCs w:val="17"/>
      <w:lang w:eastAsia="de-CH"/>
    </w:rPr>
  </w:style>
  <w:style w:type="character" w:customStyle="1" w:styleId="En-tteCar">
    <w:name w:val="En-tête Car"/>
    <w:basedOn w:val="Policepardfaut"/>
    <w:link w:val="En-tte"/>
    <w:uiPriority w:val="99"/>
    <w:rsid w:val="00316B83"/>
    <w:rPr>
      <w:rFonts w:cs="System"/>
      <w:bCs/>
      <w:noProof/>
      <w:spacing w:val="2"/>
      <w:sz w:val="17"/>
      <w:szCs w:val="17"/>
      <w:lang w:eastAsia="de-CH"/>
    </w:rPr>
  </w:style>
  <w:style w:type="paragraph" w:styleId="Pieddepage">
    <w:name w:val="footer"/>
    <w:basedOn w:val="Normal"/>
    <w:link w:val="PieddepageCar"/>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PieddepageCar">
    <w:name w:val="Pied de page Car"/>
    <w:basedOn w:val="Policepardfaut"/>
    <w:link w:val="Pieddepage"/>
    <w:uiPriority w:val="80"/>
    <w:semiHidden/>
    <w:rsid w:val="003359D8"/>
    <w:rPr>
      <w:rFonts w:cs="System"/>
      <w:spacing w:val="2"/>
      <w:sz w:val="13"/>
      <w:szCs w:val="13"/>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99"/>
    <w:semiHidden/>
    <w:rsid w:val="009C67A8"/>
    <w:pPr>
      <w:numPr>
        <w:numId w:val="12"/>
      </w:numPr>
    </w:pPr>
  </w:style>
  <w:style w:type="paragraph" w:styleId="Listepuces2">
    <w:name w:val="List Bullet 2"/>
    <w:basedOn w:val="Paragraphedeliste"/>
    <w:uiPriority w:val="99"/>
    <w:semiHidden/>
    <w:rsid w:val="009C67A8"/>
    <w:pPr>
      <w:numPr>
        <w:ilvl w:val="1"/>
        <w:numId w:val="12"/>
      </w:numPr>
    </w:pPr>
  </w:style>
  <w:style w:type="paragraph" w:styleId="Listepuces3">
    <w:name w:val="List Bullet 3"/>
    <w:basedOn w:val="Paragraphedeliste"/>
    <w:uiPriority w:val="99"/>
    <w:semiHidden/>
    <w:rsid w:val="009C67A8"/>
    <w:pPr>
      <w:numPr>
        <w:ilvl w:val="2"/>
        <w:numId w:val="12"/>
      </w:numPr>
    </w:pPr>
  </w:style>
  <w:style w:type="table" w:styleId="Grilledutableau">
    <w:name w:val="Table Grid"/>
    <w:basedOn w:val="TableauNormal"/>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573A1"/>
    <w:rPr>
      <w:rFonts w:asciiTheme="majorHAnsi" w:eastAsiaTheme="majorEastAsia" w:hAnsiTheme="majorHAnsi" w:cstheme="majorBidi"/>
      <w:b/>
      <w:bCs/>
      <w:spacing w:val="2"/>
      <w:sz w:val="21"/>
      <w:szCs w:val="21"/>
    </w:rPr>
  </w:style>
  <w:style w:type="character" w:customStyle="1" w:styleId="Titre2Car">
    <w:name w:val="Titre 2 Car"/>
    <w:basedOn w:val="Policepardfaut"/>
    <w:link w:val="Titre2"/>
    <w:uiPriority w:val="9"/>
    <w:rsid w:val="00C3438E"/>
    <w:rPr>
      <w:rFonts w:asciiTheme="majorHAnsi" w:eastAsiaTheme="majorEastAsia" w:hAnsiTheme="majorHAnsi" w:cstheme="majorBidi"/>
      <w:b/>
      <w:bCs/>
      <w:spacing w:val="2"/>
      <w:sz w:val="21"/>
      <w:szCs w:val="21"/>
    </w:rPr>
  </w:style>
  <w:style w:type="paragraph" w:styleId="Titre">
    <w:name w:val="Title"/>
    <w:aliases w:val="Titel/Titre"/>
    <w:basedOn w:val="Normal"/>
    <w:link w:val="TitreCar"/>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reCar">
    <w:name w:val="Titre Car"/>
    <w:aliases w:val="Titel/Titre Car"/>
    <w:basedOn w:val="Policepardfaut"/>
    <w:link w:val="Titre"/>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Normal"/>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Policepardfaut"/>
    <w:link w:val="Brieftitel"/>
    <w:uiPriority w:val="14"/>
    <w:rsid w:val="00997689"/>
    <w:rPr>
      <w:rFonts w:asciiTheme="majorHAnsi" w:hAnsiTheme="majorHAnsi" w:cs="System"/>
      <w:b/>
      <w:spacing w:val="2"/>
    </w:rPr>
  </w:style>
  <w:style w:type="paragraph" w:customStyle="1" w:styleId="Kontaktangaben">
    <w:name w:val="Kontaktangaben"/>
    <w:basedOn w:val="Normal"/>
    <w:semiHidden/>
    <w:rsid w:val="00E73CB2"/>
    <w:pPr>
      <w:tabs>
        <w:tab w:val="left" w:pos="709"/>
      </w:tabs>
      <w:spacing w:line="220" w:lineRule="atLeast"/>
    </w:pPr>
    <w:rPr>
      <w:sz w:val="16"/>
      <w:szCs w:val="16"/>
    </w:rPr>
  </w:style>
  <w:style w:type="table" w:customStyle="1" w:styleId="Tabellenraster1">
    <w:name w:val="Tabellenraster1"/>
    <w:basedOn w:val="TableauNormal"/>
    <w:next w:val="Grilledutableau"/>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3D1066"/>
    <w:rPr>
      <w:rFonts w:asciiTheme="majorHAnsi" w:eastAsiaTheme="majorEastAsia" w:hAnsiTheme="majorHAnsi" w:cstheme="majorBidi"/>
      <w:b/>
      <w:spacing w:val="2"/>
      <w:sz w:val="21"/>
      <w:szCs w:val="24"/>
    </w:rPr>
  </w:style>
  <w:style w:type="character" w:customStyle="1" w:styleId="Titre4Car">
    <w:name w:val="Titre 4 Car"/>
    <w:basedOn w:val="Policepardfaut"/>
    <w:link w:val="Titre4"/>
    <w:uiPriority w:val="9"/>
    <w:semiHidden/>
    <w:rsid w:val="003D1066"/>
    <w:rPr>
      <w:rFonts w:asciiTheme="majorHAnsi" w:eastAsiaTheme="majorEastAsia" w:hAnsiTheme="majorHAnsi" w:cstheme="majorBidi"/>
      <w:b/>
      <w:bCs/>
      <w:spacing w:val="2"/>
      <w:sz w:val="21"/>
    </w:rPr>
  </w:style>
  <w:style w:type="character" w:customStyle="1" w:styleId="Titre5Car">
    <w:name w:val="Titre 5 Car"/>
    <w:basedOn w:val="Policepardfaut"/>
    <w:link w:val="Titre5"/>
    <w:uiPriority w:val="9"/>
    <w:semiHidden/>
    <w:rsid w:val="003D1066"/>
    <w:rPr>
      <w:rFonts w:asciiTheme="majorHAnsi" w:eastAsiaTheme="majorEastAsia" w:hAnsiTheme="majorHAnsi" w:cstheme="majorBidi"/>
      <w:b/>
      <w:bCs/>
      <w:spacing w:val="2"/>
      <w:sz w:val="21"/>
    </w:rPr>
  </w:style>
  <w:style w:type="character" w:customStyle="1" w:styleId="Titre6Car">
    <w:name w:val="Titre 6 Car"/>
    <w:basedOn w:val="Policepardfaut"/>
    <w:link w:val="Titre6"/>
    <w:uiPriority w:val="9"/>
    <w:semiHidden/>
    <w:rsid w:val="003D1066"/>
    <w:rPr>
      <w:rFonts w:asciiTheme="majorHAnsi" w:eastAsiaTheme="majorEastAsia" w:hAnsiTheme="majorHAnsi" w:cstheme="majorBidi"/>
      <w:b/>
      <w:spacing w:val="2"/>
      <w:sz w:val="21"/>
    </w:rPr>
  </w:style>
  <w:style w:type="character" w:customStyle="1" w:styleId="Titre7Car">
    <w:name w:val="Titre 7 Car"/>
    <w:basedOn w:val="Policepardfaut"/>
    <w:link w:val="Titre7"/>
    <w:uiPriority w:val="9"/>
    <w:semiHidden/>
    <w:rsid w:val="003D1066"/>
    <w:rPr>
      <w:rFonts w:asciiTheme="majorHAnsi" w:eastAsiaTheme="majorEastAsia" w:hAnsiTheme="majorHAnsi" w:cstheme="majorBidi"/>
      <w:b/>
      <w:iCs/>
      <w:spacing w:val="2"/>
      <w:sz w:val="21"/>
    </w:rPr>
  </w:style>
  <w:style w:type="character" w:customStyle="1" w:styleId="Titre8Car">
    <w:name w:val="Titre 8 Car"/>
    <w:basedOn w:val="Policepardfaut"/>
    <w:link w:val="Titre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Titre9Car">
    <w:name w:val="Titre 9 Car"/>
    <w:basedOn w:val="Policepardfaut"/>
    <w:link w:val="Titre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Paragraphedeliste"/>
    <w:uiPriority w:val="2"/>
    <w:qFormat/>
    <w:rsid w:val="003D0FAA"/>
    <w:pPr>
      <w:numPr>
        <w:numId w:val="19"/>
      </w:numPr>
    </w:pPr>
  </w:style>
  <w:style w:type="paragraph" w:customStyle="1" w:styleId="TitelNewsletter">
    <w:name w:val="Titel Newsletter"/>
    <w:basedOn w:val="Titre"/>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75"/>
    <w:semiHidden/>
    <w:rsid w:val="00484FC6"/>
    <w:rPr>
      <w:color w:val="auto"/>
      <w:u w:val="single" w:color="B1B9BD"/>
    </w:rPr>
  </w:style>
  <w:style w:type="paragraph" w:styleId="Sous-titre">
    <w:name w:val="Subtitle"/>
    <w:aliases w:val="Untertitel/Sous-titre"/>
    <w:basedOn w:val="Normal"/>
    <w:link w:val="Sous-titreCar"/>
    <w:uiPriority w:val="12"/>
    <w:rsid w:val="00754E65"/>
    <w:pPr>
      <w:numPr>
        <w:ilvl w:val="1"/>
      </w:numPr>
      <w:spacing w:line="240" w:lineRule="auto"/>
    </w:pPr>
    <w:rPr>
      <w:rFonts w:eastAsiaTheme="minorEastAsia"/>
      <w:color w:val="B1B9BD" w:themeColor="background2"/>
      <w:sz w:val="44"/>
      <w:szCs w:val="44"/>
    </w:rPr>
  </w:style>
  <w:style w:type="character" w:customStyle="1" w:styleId="Sous-titreCar">
    <w:name w:val="Sous-titre Car"/>
    <w:aliases w:val="Untertitel/Sous-titre Car"/>
    <w:basedOn w:val="Policepardfaut"/>
    <w:link w:val="Sous-titre"/>
    <w:uiPriority w:val="12"/>
    <w:rsid w:val="00754E65"/>
    <w:rPr>
      <w:rFonts w:eastAsiaTheme="minorEastAsia"/>
      <w:color w:val="B1B9BD" w:themeColor="background2"/>
      <w:spacing w:val="2"/>
      <w:sz w:val="44"/>
      <w:szCs w:val="44"/>
    </w:rPr>
  </w:style>
  <w:style w:type="paragraph" w:styleId="Date">
    <w:name w:val="Date"/>
    <w:basedOn w:val="Normal"/>
    <w:next w:val="Normal"/>
    <w:link w:val="DateCar"/>
    <w:uiPriority w:val="15"/>
    <w:semiHidden/>
    <w:rsid w:val="00BF7052"/>
    <w:pPr>
      <w:spacing w:before="480" w:after="480"/>
    </w:pPr>
  </w:style>
  <w:style w:type="character" w:customStyle="1" w:styleId="DateCar">
    <w:name w:val="Date Car"/>
    <w:basedOn w:val="Policepardfaut"/>
    <w:link w:val="Date"/>
    <w:uiPriority w:val="15"/>
    <w:semiHidden/>
    <w:rsid w:val="003D1066"/>
    <w:rPr>
      <w:spacing w:val="2"/>
      <w:sz w:val="21"/>
    </w:rPr>
  </w:style>
  <w:style w:type="paragraph" w:styleId="Notedebasdepage">
    <w:name w:val="footnote text"/>
    <w:basedOn w:val="Normal"/>
    <w:link w:val="NotedebasdepageCar"/>
    <w:uiPriority w:val="99"/>
    <w:semiHidden/>
    <w:unhideWhenUsed/>
    <w:rsid w:val="00E22965"/>
    <w:pPr>
      <w:spacing w:line="162" w:lineRule="atLeast"/>
    </w:pPr>
    <w:rPr>
      <w:sz w:val="13"/>
      <w:szCs w:val="20"/>
    </w:rPr>
  </w:style>
  <w:style w:type="character" w:customStyle="1" w:styleId="NotedebasdepageCar">
    <w:name w:val="Note de bas de page Car"/>
    <w:basedOn w:val="Policepardfaut"/>
    <w:link w:val="Notedebasdepage"/>
    <w:uiPriority w:val="99"/>
    <w:semiHidden/>
    <w:rsid w:val="00E22965"/>
    <w:rPr>
      <w:spacing w:val="2"/>
      <w:sz w:val="13"/>
      <w:szCs w:val="20"/>
    </w:rPr>
  </w:style>
  <w:style w:type="character" w:styleId="Appelnotedebasdep">
    <w:name w:val="footnote reference"/>
    <w:basedOn w:val="Policepardfaut"/>
    <w:uiPriority w:val="99"/>
    <w:semiHidden/>
    <w:unhideWhenUsed/>
    <w:rsid w:val="00642F26"/>
    <w:rPr>
      <w:vertAlign w:val="superscript"/>
    </w:rPr>
  </w:style>
  <w:style w:type="table" w:customStyle="1" w:styleId="TabelleohneRahmen">
    <w:name w:val="Tabelle ohne Rahmen"/>
    <w:basedOn w:val="TableauNormal"/>
    <w:uiPriority w:val="99"/>
    <w:rsid w:val="00642F26"/>
    <w:pPr>
      <w:spacing w:after="0" w:line="240" w:lineRule="auto"/>
    </w:pPr>
    <w:tblPr>
      <w:tblCellMar>
        <w:left w:w="0" w:type="dxa"/>
        <w:right w:w="28" w:type="dxa"/>
      </w:tblCellMar>
    </w:tblPr>
  </w:style>
  <w:style w:type="paragraph" w:styleId="Notedefin">
    <w:name w:val="endnote text"/>
    <w:basedOn w:val="Notedebasdepage"/>
    <w:link w:val="NotedefinCar"/>
    <w:uiPriority w:val="99"/>
    <w:semiHidden/>
    <w:unhideWhenUsed/>
    <w:rsid w:val="00113CB8"/>
  </w:style>
  <w:style w:type="character" w:customStyle="1" w:styleId="NotedefinCar">
    <w:name w:val="Note de fin Car"/>
    <w:basedOn w:val="Policepardfaut"/>
    <w:link w:val="Notedefin"/>
    <w:uiPriority w:val="99"/>
    <w:semiHidden/>
    <w:rsid w:val="0012151C"/>
    <w:rPr>
      <w:sz w:val="20"/>
      <w:szCs w:val="20"/>
    </w:rPr>
  </w:style>
  <w:style w:type="character" w:styleId="Appeldenotedefin">
    <w:name w:val="endnote reference"/>
    <w:basedOn w:val="Policepardfau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Lgende">
    <w:name w:val="caption"/>
    <w:basedOn w:val="Normal"/>
    <w:next w:val="Normal"/>
    <w:uiPriority w:val="35"/>
    <w:unhideWhenUsed/>
    <w:rsid w:val="008A2609"/>
    <w:pPr>
      <w:spacing w:before="140" w:after="270" w:line="240" w:lineRule="auto"/>
    </w:pPr>
    <w:rPr>
      <w:iCs/>
      <w:sz w:val="17"/>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9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017"/>
    <w:rPr>
      <w:rFonts w:ascii="Segoe UI" w:hAnsi="Segoe UI" w:cs="Segoe UI"/>
      <w:sz w:val="18"/>
      <w:szCs w:val="18"/>
    </w:rPr>
  </w:style>
  <w:style w:type="paragraph" w:customStyle="1" w:styleId="Seitenzahlen">
    <w:name w:val="Seitenzahlen"/>
    <w:basedOn w:val="Pieddepage"/>
    <w:uiPriority w:val="85"/>
    <w:semiHidden/>
    <w:rsid w:val="00E8428A"/>
    <w:pPr>
      <w:jc w:val="right"/>
    </w:pPr>
  </w:style>
  <w:style w:type="paragraph" w:customStyle="1" w:styleId="H1">
    <w:name w:val="H1"/>
    <w:aliases w:val="Überschrift 1 nummeriert"/>
    <w:basedOn w:val="Titre1"/>
    <w:next w:val="Normal"/>
    <w:uiPriority w:val="10"/>
    <w:qFormat/>
    <w:rsid w:val="00F32B93"/>
    <w:pPr>
      <w:numPr>
        <w:numId w:val="24"/>
      </w:numPr>
    </w:pPr>
  </w:style>
  <w:style w:type="paragraph" w:customStyle="1" w:styleId="berschrift2nummeriert">
    <w:name w:val="Überschrift 2 nummeriert"/>
    <w:basedOn w:val="Titre2"/>
    <w:next w:val="Normal"/>
    <w:uiPriority w:val="10"/>
    <w:qFormat/>
    <w:rsid w:val="00513F66"/>
    <w:pPr>
      <w:numPr>
        <w:ilvl w:val="1"/>
        <w:numId w:val="24"/>
      </w:numPr>
      <w:spacing w:before="540"/>
    </w:pPr>
  </w:style>
  <w:style w:type="paragraph" w:customStyle="1" w:styleId="berschrift3nummeriert">
    <w:name w:val="Überschrift 3 nummeriert"/>
    <w:basedOn w:val="Titre3"/>
    <w:next w:val="Normal"/>
    <w:uiPriority w:val="10"/>
    <w:qFormat/>
    <w:rsid w:val="00B426D3"/>
    <w:pPr>
      <w:numPr>
        <w:ilvl w:val="2"/>
        <w:numId w:val="24"/>
      </w:numPr>
      <w:tabs>
        <w:tab w:val="left" w:pos="851"/>
      </w:tabs>
    </w:pPr>
  </w:style>
  <w:style w:type="paragraph" w:customStyle="1" w:styleId="berschrift4nummeriert">
    <w:name w:val="Überschrift 4 nummeriert"/>
    <w:basedOn w:val="Titre4"/>
    <w:next w:val="Normal"/>
    <w:uiPriority w:val="10"/>
    <w:qFormat/>
    <w:rsid w:val="00B426D3"/>
    <w:pPr>
      <w:numPr>
        <w:ilvl w:val="3"/>
        <w:numId w:val="24"/>
      </w:numPr>
      <w:tabs>
        <w:tab w:val="left" w:pos="1134"/>
      </w:tabs>
    </w:pPr>
  </w:style>
  <w:style w:type="paragraph" w:styleId="TM1">
    <w:name w:val="toc 1"/>
    <w:basedOn w:val="Normal"/>
    <w:next w:val="Normal"/>
    <w:autoRedefine/>
    <w:uiPriority w:val="39"/>
    <w:semiHidden/>
    <w:rsid w:val="00F25768"/>
    <w:pPr>
      <w:tabs>
        <w:tab w:val="right" w:leader="dot" w:pos="7371"/>
      </w:tabs>
      <w:spacing w:before="215" w:line="215" w:lineRule="atLeast"/>
      <w:ind w:left="851" w:right="3093" w:hanging="851"/>
    </w:pPr>
    <w:rPr>
      <w:b/>
      <w:sz w:val="17"/>
    </w:rPr>
  </w:style>
  <w:style w:type="paragraph" w:styleId="TM2">
    <w:name w:val="toc 2"/>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M3">
    <w:name w:val="toc 3"/>
    <w:basedOn w:val="Normal"/>
    <w:next w:val="Normal"/>
    <w:autoRedefine/>
    <w:uiPriority w:val="39"/>
    <w:semiHidden/>
    <w:rsid w:val="00F25768"/>
    <w:pPr>
      <w:tabs>
        <w:tab w:val="right" w:leader="dot" w:pos="7371"/>
      </w:tabs>
      <w:spacing w:line="215" w:lineRule="atLeast"/>
      <w:ind w:left="851" w:right="3093" w:hanging="851"/>
    </w:pPr>
    <w:rPr>
      <w:noProof/>
      <w:sz w:val="17"/>
    </w:rPr>
  </w:style>
  <w:style w:type="paragraph" w:styleId="NormalWeb">
    <w:name w:val="Normal (Web)"/>
    <w:basedOn w:val="Normal"/>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F7054A"/>
    <w:pPr>
      <w:tabs>
        <w:tab w:val="right" w:pos="7371"/>
      </w:tabs>
      <w:spacing w:after="110" w:line="215" w:lineRule="atLeast"/>
    </w:pPr>
    <w:rPr>
      <w:sz w:val="17"/>
    </w:rPr>
  </w:style>
  <w:style w:type="paragraph" w:customStyle="1" w:styleId="Absenderzeile">
    <w:name w:val="Absenderzeile"/>
    <w:basedOn w:val="Normal"/>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Normal"/>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Numrodepage">
    <w:name w:val="page number"/>
    <w:basedOn w:val="Policepardfaut"/>
    <w:uiPriority w:val="99"/>
    <w:semiHidden/>
    <w:rsid w:val="00E8428A"/>
  </w:style>
  <w:style w:type="paragraph" w:customStyle="1" w:styleId="Text85pt">
    <w:name w:val="Text 8.5 pt"/>
    <w:basedOn w:val="Normal"/>
    <w:qFormat/>
    <w:rsid w:val="003E0D7F"/>
    <w:pPr>
      <w:spacing w:line="215" w:lineRule="atLeast"/>
    </w:pPr>
    <w:rPr>
      <w:sz w:val="17"/>
    </w:rPr>
  </w:style>
  <w:style w:type="character" w:customStyle="1" w:styleId="NichtaufgelsteErwhnung1">
    <w:name w:val="Nicht aufgelöste Erwähnung1"/>
    <w:basedOn w:val="Policepardfaut"/>
    <w:uiPriority w:val="99"/>
    <w:semiHidden/>
    <w:unhideWhenUsed/>
    <w:rsid w:val="000D7F08"/>
    <w:rPr>
      <w:color w:val="605E5C"/>
      <w:shd w:val="clear" w:color="auto" w:fill="E1DFDD"/>
    </w:rPr>
  </w:style>
  <w:style w:type="paragraph" w:customStyle="1" w:styleId="Tabellenabschluss">
    <w:name w:val="Tabellenabschluss"/>
    <w:basedOn w:val="Normal"/>
    <w:next w:val="Normal"/>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Textedelespacerserv">
    <w:name w:val="Placeholder Text"/>
    <w:basedOn w:val="Policepardfau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Titre5"/>
    <w:next w:val="Normal"/>
    <w:uiPriority w:val="10"/>
    <w:qFormat/>
    <w:rsid w:val="00D8674A"/>
    <w:pPr>
      <w:numPr>
        <w:ilvl w:val="4"/>
        <w:numId w:val="24"/>
      </w:numPr>
      <w:tabs>
        <w:tab w:val="left" w:pos="1148"/>
      </w:tabs>
    </w:pPr>
  </w:style>
  <w:style w:type="paragraph" w:styleId="TM4">
    <w:name w:val="toc 4"/>
    <w:basedOn w:val="Normal"/>
    <w:next w:val="Normal"/>
    <w:autoRedefine/>
    <w:uiPriority w:val="39"/>
    <w:semiHidden/>
    <w:rsid w:val="00F25768"/>
    <w:pPr>
      <w:tabs>
        <w:tab w:val="right" w:leader="dot" w:pos="7371"/>
      </w:tabs>
      <w:spacing w:line="215" w:lineRule="atLeast"/>
      <w:ind w:left="851" w:right="3093" w:hanging="851"/>
    </w:pPr>
    <w:rPr>
      <w:noProof/>
      <w:spacing w:val="-10"/>
      <w:sz w:val="17"/>
    </w:rPr>
  </w:style>
  <w:style w:type="paragraph" w:styleId="TM5">
    <w:name w:val="toc 5"/>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M6">
    <w:name w:val="toc 6"/>
    <w:basedOn w:val="Normal"/>
    <w:next w:val="Normal"/>
    <w:autoRedefine/>
    <w:uiPriority w:val="39"/>
    <w:semiHidden/>
    <w:rsid w:val="007F0876"/>
    <w:pPr>
      <w:tabs>
        <w:tab w:val="right" w:pos="7371"/>
      </w:tabs>
      <w:spacing w:line="215" w:lineRule="atLeast"/>
      <w:ind w:left="851" w:right="3093"/>
    </w:pPr>
    <w:rPr>
      <w:noProof/>
      <w:sz w:val="17"/>
      <w:szCs w:val="17"/>
    </w:rPr>
  </w:style>
  <w:style w:type="paragraph" w:styleId="TM7">
    <w:name w:val="toc 7"/>
    <w:basedOn w:val="Normal"/>
    <w:next w:val="Normal"/>
    <w:autoRedefine/>
    <w:uiPriority w:val="39"/>
    <w:semiHidden/>
    <w:rsid w:val="007F0876"/>
    <w:pPr>
      <w:tabs>
        <w:tab w:val="right" w:pos="7371"/>
      </w:tabs>
      <w:spacing w:line="215" w:lineRule="atLeast"/>
      <w:ind w:left="851" w:right="3093"/>
    </w:pPr>
    <w:rPr>
      <w:noProof/>
      <w:sz w:val="17"/>
    </w:rPr>
  </w:style>
  <w:style w:type="paragraph" w:styleId="TM8">
    <w:name w:val="toc 8"/>
    <w:basedOn w:val="Normal"/>
    <w:next w:val="Normal"/>
    <w:autoRedefine/>
    <w:uiPriority w:val="39"/>
    <w:semiHidden/>
    <w:rsid w:val="007F0876"/>
    <w:pPr>
      <w:tabs>
        <w:tab w:val="right" w:pos="7371"/>
      </w:tabs>
      <w:spacing w:line="215" w:lineRule="atLeast"/>
      <w:ind w:left="851" w:right="3093"/>
    </w:pPr>
    <w:rPr>
      <w:sz w:val="17"/>
    </w:rPr>
  </w:style>
  <w:style w:type="paragraph" w:styleId="TM9">
    <w:name w:val="toc 9"/>
    <w:basedOn w:val="Normal"/>
    <w:next w:val="Normal"/>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TableauNormal"/>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Normal"/>
    <w:qFormat/>
    <w:rsid w:val="00C573A1"/>
    <w:pPr>
      <w:spacing w:line="323" w:lineRule="atLeast"/>
    </w:pPr>
    <w:rPr>
      <w:sz w:val="26"/>
      <w:szCs w:val="26"/>
    </w:rPr>
  </w:style>
  <w:style w:type="paragraph" w:customStyle="1" w:styleId="Brieftext">
    <w:name w:val="Brieftext"/>
    <w:basedOn w:val="Normal"/>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Corpsdetexte">
    <w:name w:val="Body Text"/>
    <w:basedOn w:val="Normal"/>
    <w:link w:val="CorpsdetexteCar"/>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CorpsdetexteCar">
    <w:name w:val="Corps de texte Car"/>
    <w:basedOn w:val="Policepardfaut"/>
    <w:link w:val="Corpsdetexte"/>
    <w:uiPriority w:val="1"/>
    <w:semiHidden/>
    <w:rsid w:val="003359D8"/>
    <w:rPr>
      <w:rFonts w:ascii="Arial" w:eastAsia="Arial" w:hAnsi="Arial" w:cs="Arial"/>
      <w:sz w:val="21"/>
      <w:szCs w:val="21"/>
      <w:lang w:val="en-US"/>
    </w:rPr>
  </w:style>
  <w:style w:type="paragraph" w:customStyle="1" w:styleId="Einzug1">
    <w:name w:val="Einzug 1"/>
    <w:basedOn w:val="Normal"/>
    <w:link w:val="Einzug1Char"/>
    <w:rsid w:val="0020152D"/>
    <w:pPr>
      <w:spacing w:after="60" w:line="240" w:lineRule="auto"/>
      <w:ind w:left="851"/>
    </w:pPr>
    <w:rPr>
      <w:rFonts w:ascii="Arial" w:eastAsia="Times New Roman" w:hAnsi="Arial" w:cs="Times New Roman"/>
      <w:bCs w:val="0"/>
      <w:spacing w:val="0"/>
      <w:sz w:val="22"/>
      <w:szCs w:val="24"/>
      <w:lang w:bidi="en-US"/>
    </w:rPr>
  </w:style>
  <w:style w:type="character" w:customStyle="1" w:styleId="Einzug1Char">
    <w:name w:val="Einzug 1 Char"/>
    <w:link w:val="Einzug1"/>
    <w:rsid w:val="0020152D"/>
    <w:rPr>
      <w:rFonts w:ascii="Arial" w:eastAsia="Times New Roman" w:hAnsi="Arial" w:cs="Times New Roman"/>
      <w:szCs w:val="24"/>
      <w:lang w:bidi="en-US"/>
    </w:rPr>
  </w:style>
  <w:style w:type="paragraph" w:customStyle="1" w:styleId="TextkrperBlau">
    <w:name w:val="Textkörper Blau"/>
    <w:basedOn w:val="Corpsdetexte"/>
    <w:qFormat/>
    <w:rsid w:val="0020152D"/>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character" w:styleId="Marquedecommentaire">
    <w:name w:val="annotation reference"/>
    <w:basedOn w:val="Policepardfaut"/>
    <w:uiPriority w:val="99"/>
    <w:semiHidden/>
    <w:unhideWhenUsed/>
    <w:rsid w:val="002D4230"/>
    <w:rPr>
      <w:sz w:val="16"/>
      <w:szCs w:val="16"/>
    </w:rPr>
  </w:style>
  <w:style w:type="paragraph" w:styleId="Commentaire">
    <w:name w:val="annotation text"/>
    <w:basedOn w:val="Normal"/>
    <w:link w:val="CommentaireCar"/>
    <w:uiPriority w:val="99"/>
    <w:semiHidden/>
    <w:unhideWhenUsed/>
    <w:rsid w:val="002D4230"/>
    <w:pPr>
      <w:spacing w:line="240" w:lineRule="auto"/>
    </w:pPr>
    <w:rPr>
      <w:sz w:val="20"/>
      <w:szCs w:val="20"/>
    </w:rPr>
  </w:style>
  <w:style w:type="character" w:customStyle="1" w:styleId="CommentaireCar">
    <w:name w:val="Commentaire Car"/>
    <w:basedOn w:val="Policepardfaut"/>
    <w:link w:val="Commentaire"/>
    <w:uiPriority w:val="99"/>
    <w:semiHidden/>
    <w:rsid w:val="002D4230"/>
    <w:rPr>
      <w:rFonts w:cs="System"/>
      <w:bCs/>
      <w:spacing w:val="2"/>
      <w:sz w:val="20"/>
      <w:szCs w:val="20"/>
    </w:rPr>
  </w:style>
  <w:style w:type="paragraph" w:styleId="Objetducommentaire">
    <w:name w:val="annotation subject"/>
    <w:basedOn w:val="Commentaire"/>
    <w:next w:val="Commentaire"/>
    <w:link w:val="ObjetducommentaireCar"/>
    <w:uiPriority w:val="99"/>
    <w:semiHidden/>
    <w:unhideWhenUsed/>
    <w:rsid w:val="002D4230"/>
    <w:rPr>
      <w:b/>
    </w:rPr>
  </w:style>
  <w:style w:type="character" w:customStyle="1" w:styleId="ObjetducommentaireCar">
    <w:name w:val="Objet du commentaire Car"/>
    <w:basedOn w:val="CommentaireCar"/>
    <w:link w:val="Objetducommentaire"/>
    <w:uiPriority w:val="99"/>
    <w:semiHidden/>
    <w:rsid w:val="002D4230"/>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AA8A3655F54903B502085061BE57AE"/>
        <w:category>
          <w:name w:val="Général"/>
          <w:gallery w:val="placeholder"/>
        </w:category>
        <w:types>
          <w:type w:val="bbPlcHdr"/>
        </w:types>
        <w:behaviors>
          <w:behavior w:val="content"/>
        </w:behaviors>
        <w:guid w:val="{990BC539-3A0A-4B65-888D-25AAEBF5FD09}"/>
      </w:docPartPr>
      <w:docPartBody>
        <w:p w:rsidR="0002678A" w:rsidRDefault="00E42D3E" w:rsidP="00E42D3E">
          <w:pPr>
            <w:pStyle w:val="64AA8A3655F54903B502085061BE57AE"/>
          </w:pPr>
          <w:r>
            <w:rPr>
              <w:rStyle w:val="Textedelespacerserv"/>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BB"/>
    <w:rsid w:val="0002678A"/>
    <w:rsid w:val="001804BB"/>
    <w:rsid w:val="008A69CE"/>
    <w:rsid w:val="00E42D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42D3E"/>
  </w:style>
  <w:style w:type="paragraph" w:customStyle="1" w:styleId="320DDA0D427E47FE95EB64306A97D32D">
    <w:name w:val="320DDA0D427E47FE95EB64306A97D32D"/>
  </w:style>
  <w:style w:type="paragraph" w:customStyle="1" w:styleId="320DDA0D427E47FE95EB64306A97D32D1">
    <w:name w:val="320DDA0D427E47FE95EB64306A97D32D1"/>
    <w:rsid w:val="00B825A1"/>
    <w:pPr>
      <w:spacing w:after="0" w:line="270" w:lineRule="atLeast"/>
    </w:pPr>
    <w:rPr>
      <w:rFonts w:eastAsiaTheme="minorHAnsi" w:cs="System"/>
      <w:bCs/>
      <w:spacing w:val="2"/>
      <w:sz w:val="21"/>
      <w:lang w:eastAsia="en-US"/>
    </w:rPr>
  </w:style>
  <w:style w:type="paragraph" w:customStyle="1" w:styleId="5646805E78A142978606B50A3373B825">
    <w:name w:val="5646805E78A142978606B50A3373B825"/>
    <w:rsid w:val="00B825A1"/>
    <w:pPr>
      <w:tabs>
        <w:tab w:val="left" w:pos="2552"/>
        <w:tab w:val="left" w:pos="5103"/>
        <w:tab w:val="left" w:pos="7655"/>
        <w:tab w:val="right" w:pos="9979"/>
      </w:tabs>
      <w:spacing w:after="0" w:line="240" w:lineRule="auto"/>
    </w:pPr>
    <w:rPr>
      <w:rFonts w:eastAsiaTheme="minorHAnsi" w:cs="System"/>
      <w:bCs/>
      <w:spacing w:val="2"/>
      <w:sz w:val="13"/>
      <w:szCs w:val="13"/>
      <w:lang w:eastAsia="en-US"/>
    </w:rPr>
  </w:style>
  <w:style w:type="paragraph" w:customStyle="1" w:styleId="4942F4B4B90D44F391B89ECD2532A00C">
    <w:name w:val="4942F4B4B90D44F391B89ECD2532A00C"/>
    <w:rsid w:val="001804BB"/>
  </w:style>
  <w:style w:type="paragraph" w:customStyle="1" w:styleId="06782AD20430423584C13C6E5D0905A2">
    <w:name w:val="06782AD20430423584C13C6E5D0905A2"/>
    <w:rsid w:val="00E42D3E"/>
    <w:rPr>
      <w:lang w:val="fr-CH" w:eastAsia="fr-CH"/>
    </w:rPr>
  </w:style>
  <w:style w:type="paragraph" w:customStyle="1" w:styleId="F5C25262C333479FAA3B9B1700E71C6E">
    <w:name w:val="F5C25262C333479FAA3B9B1700E71C6E"/>
    <w:rsid w:val="00E42D3E"/>
    <w:rPr>
      <w:lang w:val="fr-CH" w:eastAsia="fr-CH"/>
    </w:rPr>
  </w:style>
  <w:style w:type="paragraph" w:customStyle="1" w:styleId="64AA8A3655F54903B502085061BE57AE">
    <w:name w:val="64AA8A3655F54903B502085061BE57AE"/>
    <w:rsid w:val="00E42D3E"/>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FIN-880209561-517</_dlc_DocId>
    <_dlc_DocIdUrl xmlns="44952a7d-7ef1-4336-aa62-ac977ab7aed7">
      <Url>https://www.collab.apps.be.ch/fin/kaio-stab-kbk/_layouts/15/DocIdRedir.aspx?ID=FIN-880209561-517</Url>
      <Description>FIN-880209561-517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B4091068-87B7-48E8-9758-DA14DD7D5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50B60-E55B-4C2C-8CFE-5FCFB17BD5E3}">
  <ds:schemaRefs>
    <ds:schemaRef ds:uri="http://schemas.microsoft.com/sharepoint/events"/>
  </ds:schemaRefs>
</ds:datastoreItem>
</file>

<file path=customXml/itemProps3.xml><?xml version="1.0" encoding="utf-8"?>
<ds:datastoreItem xmlns:ds="http://schemas.openxmlformats.org/officeDocument/2006/customXml" ds:itemID="{FB6CC1EC-6061-421C-B13C-C0D413DA2E66}">
  <ds:schemaRefs>
    <ds:schemaRef ds:uri="http://schemas.microsoft.com/sharepoint/v3/contenttype/forms"/>
  </ds:schemaRefs>
</ds:datastoreItem>
</file>

<file path=customXml/itemProps4.xml><?xml version="1.0" encoding="utf-8"?>
<ds:datastoreItem xmlns:ds="http://schemas.openxmlformats.org/officeDocument/2006/customXml" ds:itemID="{62ED40EC-CD30-44D2-A032-2F6FB4480CCB}">
  <ds:schemaRefs>
    <ds:schemaRef ds:uri="http://purl.org/dc/elements/1.1/"/>
    <ds:schemaRef ds:uri="http://schemas.microsoft.com/office/2006/metadata/properties"/>
    <ds:schemaRef ds:uri="44952a7d-7ef1-4336-aa62-ac977ab7ae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B86CBE81-89F2-4F62-BC0B-FD36DA27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4578</Characters>
  <Application>Microsoft Office Word</Application>
  <DocSecurity>4</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Thoral Elisabeth, FIN-GS</cp:lastModifiedBy>
  <cp:revision>2</cp:revision>
  <cp:lastPrinted>2019-09-11T20:00:00Z</cp:lastPrinted>
  <dcterms:created xsi:type="dcterms:W3CDTF">2022-01-13T11:16:00Z</dcterms:created>
  <dcterms:modified xsi:type="dcterms:W3CDTF">2022-01-13T11:16:00Z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0c36c056-a894-4dc8-b37a-fd8b86ce98b9</vt:lpwstr>
  </property>
  <property fmtid="{D5CDD505-2E9C-101B-9397-08002B2CF9AE}" pid="4" name="TaxKeyword">
    <vt:lpwstr/>
  </property>
  <property fmtid="{D5CDD505-2E9C-101B-9397-08002B2CF9AE}" pid="5" name="gwDocumentType">
    <vt:lpwstr>6;#Arbeitspapier|219cb209-751a-48a5-aa85-f0636cd20318</vt:lpwstr>
  </property>
</Properties>
</file>