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7027A2" w14:paraId="4EB86E61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11D6A10E" w14:textId="77777777" w:rsidR="00022EC8" w:rsidRPr="00336989" w:rsidRDefault="00D72E18" w:rsidP="00022EC8">
            <w:pPr>
              <w:pStyle w:val="Text85pt"/>
            </w:pPr>
            <w:r>
              <w:t>Finanzdirektion</w:t>
            </w:r>
          </w:p>
          <w:p w14:paraId="71ED449D" w14:textId="77777777" w:rsidR="000D7F08" w:rsidRPr="00336989" w:rsidRDefault="00D72E18" w:rsidP="003E0D7F">
            <w:pPr>
              <w:pStyle w:val="Text85pt"/>
            </w:pPr>
            <w:r>
              <w:t xml:space="preserve">Amt </w:t>
            </w:r>
            <w:r w:rsidR="00A87438">
              <w:t>für XXX</w:t>
            </w:r>
          </w:p>
          <w:p w14:paraId="366E3385" w14:textId="77777777" w:rsidR="000D7F08" w:rsidRPr="00336989" w:rsidRDefault="00147C6E" w:rsidP="003E0D7F">
            <w:pPr>
              <w:pStyle w:val="Text85pt"/>
            </w:pPr>
          </w:p>
          <w:p w14:paraId="3CBB5227" w14:textId="77777777" w:rsidR="00022EC8" w:rsidRPr="006C7CBF" w:rsidRDefault="00D72E18" w:rsidP="00022EC8">
            <w:pPr>
              <w:pStyle w:val="Text85pt"/>
              <w:rPr>
                <w:highlight w:val="yellow"/>
              </w:rPr>
            </w:pPr>
            <w:r w:rsidRPr="006C7CBF">
              <w:rPr>
                <w:highlight w:val="yellow"/>
              </w:rPr>
              <w:t>Wildhainweg 9</w:t>
            </w:r>
          </w:p>
          <w:p w14:paraId="794B7E07" w14:textId="77777777" w:rsidR="001549E1" w:rsidRPr="006C7CBF" w:rsidRDefault="001549E1" w:rsidP="00022EC8">
            <w:pPr>
              <w:pStyle w:val="Text85pt"/>
              <w:rPr>
                <w:highlight w:val="yellow"/>
              </w:rPr>
            </w:pPr>
            <w:r w:rsidRPr="006C7CBF">
              <w:rPr>
                <w:highlight w:val="yellow"/>
              </w:rPr>
              <w:t>Postfach</w:t>
            </w:r>
          </w:p>
          <w:p w14:paraId="602EC6E8" w14:textId="77777777" w:rsidR="00022EC8" w:rsidRPr="006C7CBF" w:rsidRDefault="001549E1" w:rsidP="00022EC8">
            <w:pPr>
              <w:pStyle w:val="Text85pt"/>
              <w:rPr>
                <w:highlight w:val="yellow"/>
              </w:rPr>
            </w:pPr>
            <w:r w:rsidRPr="006C7CBF">
              <w:rPr>
                <w:highlight w:val="yellow"/>
              </w:rPr>
              <w:t>3001</w:t>
            </w:r>
            <w:r w:rsidR="00D72E18" w:rsidRPr="006C7CBF">
              <w:rPr>
                <w:highlight w:val="yellow"/>
              </w:rPr>
              <w:t xml:space="preserve"> Bern</w:t>
            </w:r>
          </w:p>
          <w:p w14:paraId="7D918F90" w14:textId="77777777" w:rsidR="00022EC8" w:rsidRPr="006C7CBF" w:rsidRDefault="00D72E18" w:rsidP="00022EC8">
            <w:pPr>
              <w:pStyle w:val="Text85pt"/>
              <w:rPr>
                <w:highlight w:val="yellow"/>
              </w:rPr>
            </w:pPr>
            <w:r w:rsidRPr="006C7CBF">
              <w:rPr>
                <w:highlight w:val="yellow"/>
              </w:rPr>
              <w:t>+41 31 633 59 00</w:t>
            </w:r>
          </w:p>
          <w:p w14:paraId="543D8CFC" w14:textId="77777777" w:rsidR="00022EC8" w:rsidRPr="006C7CBF" w:rsidRDefault="001549E1" w:rsidP="00022EC8">
            <w:pPr>
              <w:pStyle w:val="Text85pt"/>
              <w:rPr>
                <w:highlight w:val="yellow"/>
              </w:rPr>
            </w:pPr>
            <w:r w:rsidRPr="006C7CBF">
              <w:rPr>
                <w:highlight w:val="yellow"/>
              </w:rPr>
              <w:t>i</w:t>
            </w:r>
            <w:r w:rsidR="00D72E18" w:rsidRPr="006C7CBF">
              <w:rPr>
                <w:highlight w:val="yellow"/>
              </w:rPr>
              <w:t>nfo.kaio@be.ch</w:t>
            </w:r>
          </w:p>
          <w:p w14:paraId="58567B2F" w14:textId="77777777" w:rsidR="00022EC8" w:rsidRPr="001549E1" w:rsidRDefault="00D72E18" w:rsidP="00022EC8">
            <w:pPr>
              <w:pStyle w:val="Text85pt"/>
              <w:rPr>
                <w:lang w:val="en-US"/>
              </w:rPr>
            </w:pPr>
            <w:r w:rsidRPr="006C7CBF">
              <w:rPr>
                <w:highlight w:val="yellow"/>
                <w:lang w:val="en-US"/>
              </w:rPr>
              <w:t>www.be.ch/kaio</w:t>
            </w:r>
          </w:p>
          <w:p w14:paraId="08C09989" w14:textId="77777777" w:rsidR="000D7F08" w:rsidRPr="001549E1" w:rsidRDefault="00147C6E" w:rsidP="003E0D7F">
            <w:pPr>
              <w:pStyle w:val="Text85pt"/>
              <w:rPr>
                <w:lang w:val="en-US"/>
              </w:rPr>
            </w:pPr>
          </w:p>
          <w:p w14:paraId="5FCEDFFB" w14:textId="77777777" w:rsidR="000D7F08" w:rsidRPr="008E5728" w:rsidRDefault="00147C6E" w:rsidP="008D57E8">
            <w:pPr>
              <w:pStyle w:val="Text85pt"/>
            </w:pPr>
          </w:p>
        </w:tc>
        <w:tc>
          <w:tcPr>
            <w:tcW w:w="4876" w:type="dxa"/>
            <w:vAlign w:val="bottom"/>
          </w:tcPr>
          <w:p w14:paraId="1E737767" w14:textId="77777777" w:rsidR="000D7F08" w:rsidRPr="00336989" w:rsidRDefault="00D72E18" w:rsidP="00A87438">
            <w:pPr>
              <w:pStyle w:val="Absenderzeile"/>
            </w:pPr>
            <w:r>
              <w:t xml:space="preserve">Amt für </w:t>
            </w:r>
            <w:r w:rsidR="00A87438">
              <w:t>XXX</w:t>
            </w:r>
          </w:p>
        </w:tc>
      </w:tr>
      <w:tr w:rsidR="007027A2" w14:paraId="51868D6D" w14:textId="77777777" w:rsidTr="004D5F14">
        <w:trPr>
          <w:trHeight w:val="2194"/>
        </w:trPr>
        <w:tc>
          <w:tcPr>
            <w:tcW w:w="5102" w:type="dxa"/>
            <w:vMerge/>
          </w:tcPr>
          <w:p w14:paraId="146F4F6A" w14:textId="77777777" w:rsidR="000D7F08" w:rsidRPr="00336989" w:rsidRDefault="00147C6E" w:rsidP="003E0D7F"/>
        </w:tc>
        <w:tc>
          <w:tcPr>
            <w:tcW w:w="4876" w:type="dxa"/>
          </w:tcPr>
          <w:p w14:paraId="0D4656A0" w14:textId="77777777" w:rsidR="00A15841" w:rsidRPr="00336989" w:rsidRDefault="00147C6E" w:rsidP="00F72593">
            <w:pPr>
              <w:pStyle w:val="Text85pt"/>
            </w:pPr>
          </w:p>
          <w:p w14:paraId="5E75E5AE" w14:textId="77777777" w:rsidR="004D5F14" w:rsidRPr="001549E1" w:rsidRDefault="001549E1" w:rsidP="00F72593">
            <w:pPr>
              <w:pStyle w:val="Text85pt"/>
              <w:rPr>
                <w:b/>
              </w:rPr>
            </w:pPr>
            <w:r>
              <w:rPr>
                <w:b/>
              </w:rPr>
              <w:t>Einschreiben</w:t>
            </w:r>
          </w:p>
          <w:p w14:paraId="6BF92ED5" w14:textId="77777777" w:rsidR="00CA0842" w:rsidRPr="00336989" w:rsidRDefault="00147C6E" w:rsidP="001549E1">
            <w:pPr>
              <w:pStyle w:val="Text85pt"/>
            </w:pPr>
            <w:sdt>
              <w:sdtPr>
                <w:id w:val="-479229780"/>
                <w:placeholder>
                  <w:docPart w:val="E5F183BC471A420AAB21B0F1F0A1F612"/>
                </w:placeholder>
                <w:text w:multiLine="1"/>
              </w:sdtPr>
              <w:sdtEndPr/>
              <w:sdtContent>
                <w:r w:rsidR="001549E1" w:rsidRPr="001549E1">
                  <w:t>Beispiel AG</w:t>
                </w:r>
                <w:r w:rsidR="001549E1" w:rsidRPr="001549E1">
                  <w:br/>
                  <w:t>Musterstrasse 1</w:t>
                </w:r>
                <w:r w:rsidR="001549E1" w:rsidRPr="001549E1">
                  <w:br/>
                  <w:t>3001 Bern</w:t>
                </w:r>
              </w:sdtContent>
            </w:sdt>
          </w:p>
        </w:tc>
      </w:tr>
      <w:tr w:rsidR="007027A2" w14:paraId="2B3658C0" w14:textId="77777777" w:rsidTr="007254A0">
        <w:trPr>
          <w:trHeight w:val="283"/>
        </w:trPr>
        <w:tc>
          <w:tcPr>
            <w:tcW w:w="5102" w:type="dxa"/>
            <w:vMerge/>
          </w:tcPr>
          <w:p w14:paraId="31EC65BE" w14:textId="77777777" w:rsidR="000D7F08" w:rsidRPr="00336989" w:rsidRDefault="00147C6E" w:rsidP="003E0D7F"/>
        </w:tc>
        <w:tc>
          <w:tcPr>
            <w:tcW w:w="4876" w:type="dxa"/>
          </w:tcPr>
          <w:p w14:paraId="5507E704" w14:textId="77777777" w:rsidR="000D7F08" w:rsidRPr="00336989" w:rsidRDefault="00147C6E" w:rsidP="000D7F08">
            <w:pPr>
              <w:pStyle w:val="Text85pt"/>
            </w:pPr>
          </w:p>
        </w:tc>
      </w:tr>
      <w:tr w:rsidR="007027A2" w14:paraId="5409359F" w14:textId="77777777" w:rsidTr="00DD5C42">
        <w:trPr>
          <w:trHeight w:val="20"/>
        </w:trPr>
        <w:tc>
          <w:tcPr>
            <w:tcW w:w="5102" w:type="dxa"/>
          </w:tcPr>
          <w:p w14:paraId="5EF77E7D" w14:textId="77777777" w:rsidR="00DD5C42" w:rsidRDefault="00147C6E" w:rsidP="001549E1">
            <w:pPr>
              <w:pStyle w:val="Text85pt"/>
            </w:pPr>
          </w:p>
          <w:p w14:paraId="57BC58DA" w14:textId="77777777" w:rsidR="001549E1" w:rsidRPr="00336989" w:rsidRDefault="001549E1" w:rsidP="001549E1">
            <w:pPr>
              <w:pStyle w:val="Text85pt"/>
            </w:pPr>
          </w:p>
        </w:tc>
        <w:tc>
          <w:tcPr>
            <w:tcW w:w="4876" w:type="dxa"/>
          </w:tcPr>
          <w:p w14:paraId="6FA97C0F" w14:textId="77777777" w:rsidR="00DD5C42" w:rsidRPr="00336989" w:rsidRDefault="0011175F" w:rsidP="003A6F42">
            <w:pPr>
              <w:pStyle w:val="Text85pt"/>
            </w:pPr>
            <w:r>
              <w:t xml:space="preserve">Bern, </w:t>
            </w:r>
            <w:r w:rsidR="003A6F42">
              <w:t>XX.XX.XXXX</w:t>
            </w:r>
          </w:p>
        </w:tc>
      </w:tr>
    </w:tbl>
    <w:bookmarkStart w:id="0" w:name="_Hlk14861871"/>
    <w:p w14:paraId="005AFD71" w14:textId="77777777" w:rsidR="00DD5C42" w:rsidRPr="00336989" w:rsidRDefault="00147C6E" w:rsidP="00DD5C42">
      <w:pPr>
        <w:pStyle w:val="Brieftitel"/>
      </w:pPr>
      <w:sdt>
        <w:sdtPr>
          <w:id w:val="-1919928593"/>
          <w:placeholder>
            <w:docPart w:val="806CFDF16BD5443CA167950994A7F710"/>
          </w:placeholder>
          <w:text w:multiLine="1"/>
        </w:sdtPr>
        <w:sdtEndPr/>
        <w:sdtContent>
          <w:r w:rsidR="001A5C6D">
            <w:t>Zuschlags</w:t>
          </w:r>
          <w:r w:rsidR="001549E1">
            <w:t>verfügung</w:t>
          </w:r>
        </w:sdtContent>
      </w:sdt>
      <w:bookmarkEnd w:id="0"/>
    </w:p>
    <w:p w14:paraId="3DB98203" w14:textId="77777777" w:rsidR="00DD5C42" w:rsidRPr="00336989" w:rsidRDefault="00147C6E" w:rsidP="00DD5C42">
      <w:sdt>
        <w:sdtPr>
          <w:id w:val="-1073356728"/>
          <w:placeholder>
            <w:docPart w:val="09058C9434A749889280BABD359274E5"/>
          </w:placeholder>
          <w:text w:multiLine="1"/>
        </w:sdtPr>
        <w:sdtEndPr/>
        <w:sdtContent>
          <w:r w:rsidR="001549E1">
            <w:t>in Sachen «Projektname»</w:t>
          </w:r>
        </w:sdtContent>
      </w:sdt>
    </w:p>
    <w:p w14:paraId="10BD7C25" w14:textId="77777777" w:rsidR="00DD5C42" w:rsidRPr="00336989" w:rsidRDefault="00147C6E" w:rsidP="00DD5C42"/>
    <w:p w14:paraId="50504B24" w14:textId="7FA2052D" w:rsidR="00DD5C42" w:rsidRDefault="00D72E18" w:rsidP="00F72593">
      <w:pPr>
        <w:pStyle w:val="Brieftext"/>
      </w:pPr>
      <w:r>
        <w:t xml:space="preserve">Das Amt für </w:t>
      </w:r>
      <w:r w:rsidR="00B634A0">
        <w:t>XX</w:t>
      </w:r>
      <w:r>
        <w:t xml:space="preserve"> (nachfolgend </w:t>
      </w:r>
      <w:r w:rsidR="002C5954">
        <w:t>Auftraggeber</w:t>
      </w:r>
      <w:r>
        <w:t>)</w:t>
      </w:r>
    </w:p>
    <w:p w14:paraId="335F8AA8" w14:textId="77777777" w:rsidR="00D72E18" w:rsidRDefault="00D72E18" w:rsidP="00F72593">
      <w:pPr>
        <w:pStyle w:val="Brieftext"/>
      </w:pPr>
    </w:p>
    <w:p w14:paraId="73571C0E" w14:textId="77777777" w:rsidR="00D72E18" w:rsidRPr="00543EFE" w:rsidRDefault="00D72E18" w:rsidP="00D72E18">
      <w:pPr>
        <w:jc w:val="both"/>
        <w:rPr>
          <w:b/>
        </w:rPr>
      </w:pPr>
      <w:r w:rsidRPr="00543EFE">
        <w:rPr>
          <w:b/>
        </w:rPr>
        <w:t>stellt fest und zieht in Erwägung:</w:t>
      </w:r>
    </w:p>
    <w:p w14:paraId="6FDC3ACC" w14:textId="77777777" w:rsidR="00D72E18" w:rsidRPr="00336989" w:rsidRDefault="00D72E18" w:rsidP="00F72593">
      <w:pPr>
        <w:pStyle w:val="Brieftext"/>
      </w:pPr>
    </w:p>
    <w:p w14:paraId="6EC88BBC" w14:textId="404BE1DA" w:rsidR="00A9411C" w:rsidRDefault="002C5954" w:rsidP="00B32453">
      <w:pPr>
        <w:pStyle w:val="Listenabsatz"/>
        <w:numPr>
          <w:ilvl w:val="0"/>
          <w:numId w:val="35"/>
        </w:numPr>
        <w:spacing w:after="120"/>
        <w:ind w:left="357" w:hanging="357"/>
      </w:pPr>
      <w:r>
        <w:t>Der Auftraggeber</w:t>
      </w:r>
      <w:r w:rsidR="001A5C6D">
        <w:t xml:space="preserve"> hat am </w:t>
      </w:r>
      <w:r w:rsidR="00A9411C">
        <w:t>XX.XX.XXXX</w:t>
      </w:r>
      <w:r w:rsidR="001A5C6D">
        <w:t xml:space="preserve"> </w:t>
      </w:r>
      <w:r w:rsidR="00A9411C">
        <w:t>die folgenden Anbiete</w:t>
      </w:r>
      <w:r w:rsidR="00F04C71">
        <w:t>rinnen</w:t>
      </w:r>
      <w:r w:rsidR="00A9411C">
        <w:t xml:space="preserve"> zu einem Angebot eingeladen:</w:t>
      </w:r>
      <w:r w:rsidR="00B32453">
        <w:br/>
      </w:r>
    </w:p>
    <w:p w14:paraId="1EA58D3B" w14:textId="77777777" w:rsidR="00A9411C" w:rsidRDefault="00A9411C" w:rsidP="00B32453">
      <w:pPr>
        <w:pStyle w:val="Listenabsatz"/>
        <w:numPr>
          <w:ilvl w:val="0"/>
          <w:numId w:val="36"/>
        </w:numPr>
      </w:pPr>
      <w:r>
        <w:t>Beispiel GmbH, Münsingen</w:t>
      </w:r>
    </w:p>
    <w:p w14:paraId="5027D37E" w14:textId="77777777" w:rsidR="00A9411C" w:rsidRDefault="00A9411C" w:rsidP="00B32453">
      <w:pPr>
        <w:pStyle w:val="Listenabsatz"/>
        <w:numPr>
          <w:ilvl w:val="0"/>
          <w:numId w:val="36"/>
        </w:numPr>
      </w:pPr>
      <w:r>
        <w:t>Muster AG, Bern</w:t>
      </w:r>
    </w:p>
    <w:p w14:paraId="22E9786B" w14:textId="77777777" w:rsidR="00A9411C" w:rsidRDefault="00A9411C" w:rsidP="00B32453">
      <w:pPr>
        <w:pStyle w:val="Listenabsatz"/>
        <w:numPr>
          <w:ilvl w:val="0"/>
          <w:numId w:val="36"/>
        </w:numPr>
      </w:pPr>
      <w:r>
        <w:t>Test AG, Zürich</w:t>
      </w:r>
    </w:p>
    <w:p w14:paraId="71BD6D12" w14:textId="77777777" w:rsidR="00A9411C" w:rsidRDefault="00A9411C" w:rsidP="00B32453">
      <w:pPr>
        <w:pStyle w:val="Listenabsatz"/>
        <w:numPr>
          <w:ilvl w:val="0"/>
          <w:numId w:val="36"/>
        </w:numPr>
      </w:pPr>
      <w:r>
        <w:t>Vorlage AG, St. Gallen</w:t>
      </w:r>
    </w:p>
    <w:p w14:paraId="0B0E4154" w14:textId="77777777" w:rsidR="00B32453" w:rsidRDefault="00B32453" w:rsidP="00B32453">
      <w:pPr>
        <w:pStyle w:val="Listenabsatz"/>
      </w:pPr>
    </w:p>
    <w:p w14:paraId="3CECFBAC" w14:textId="7492A409" w:rsidR="00B32453" w:rsidRDefault="002C5954" w:rsidP="00B32453">
      <w:pPr>
        <w:pStyle w:val="Listenabsatz"/>
        <w:numPr>
          <w:ilvl w:val="0"/>
          <w:numId w:val="35"/>
        </w:numPr>
        <w:spacing w:after="120"/>
        <w:ind w:left="357" w:hanging="357"/>
      </w:pPr>
      <w:r>
        <w:t xml:space="preserve">Das </w:t>
      </w:r>
      <w:r w:rsidR="00A9411C">
        <w:t>Einladungsverfahren</w:t>
      </w:r>
      <w:r w:rsidR="001A5C6D">
        <w:t xml:space="preserve"> gemäss </w:t>
      </w:r>
      <w:r w:rsidR="00A9411C">
        <w:t>nach Art. 20 der Interkantonale</w:t>
      </w:r>
      <w:r>
        <w:t>n</w:t>
      </w:r>
      <w:r w:rsidR="00A9411C">
        <w:t xml:space="preserve"> Vereinbarung vom 15. November 2019 über das öffentliche Beschaffungswesen (</w:t>
      </w:r>
      <w:proofErr w:type="spellStart"/>
      <w:r w:rsidR="00DC3381">
        <w:fldChar w:fldCharType="begin"/>
      </w:r>
      <w:r w:rsidR="00DC3381">
        <w:instrText xml:space="preserve"> HYPERLINK "https://www.belex.sites.be.ch/app/de/texts_of_law/731.2-1" </w:instrText>
      </w:r>
      <w:r w:rsidR="00DC3381">
        <w:fldChar w:fldCharType="separate"/>
      </w:r>
      <w:r w:rsidR="00A9411C" w:rsidRPr="00A9411C">
        <w:t>IVöB</w:t>
      </w:r>
      <w:proofErr w:type="spellEnd"/>
      <w:r w:rsidR="00DC3381">
        <w:fldChar w:fldCharType="end"/>
      </w:r>
      <w:r w:rsidR="00A9411C">
        <w:t xml:space="preserve">, BSG 731.2-1) </w:t>
      </w:r>
      <w:r>
        <w:t xml:space="preserve">gelangte </w:t>
      </w:r>
      <w:r w:rsidR="001A5C6D">
        <w:t>zur Anwendung.</w:t>
      </w:r>
    </w:p>
    <w:p w14:paraId="6A7FCC40" w14:textId="77777777" w:rsidR="002C5954" w:rsidRDefault="002C5954" w:rsidP="002C5954">
      <w:pPr>
        <w:pStyle w:val="Listenabsatz"/>
        <w:spacing w:after="120"/>
        <w:ind w:left="357"/>
      </w:pPr>
    </w:p>
    <w:p w14:paraId="43CB9A20" w14:textId="77777777" w:rsidR="00A9411C" w:rsidRDefault="001A5C6D" w:rsidP="00B32453">
      <w:pPr>
        <w:pStyle w:val="Listenabsatz"/>
        <w:numPr>
          <w:ilvl w:val="0"/>
          <w:numId w:val="35"/>
        </w:numPr>
        <w:spacing w:after="120"/>
        <w:ind w:left="357" w:hanging="357"/>
      </w:pPr>
      <w:r>
        <w:t xml:space="preserve">Gegen die </w:t>
      </w:r>
      <w:r w:rsidR="00A9411C">
        <w:t>Einladung</w:t>
      </w:r>
      <w:r>
        <w:t xml:space="preserve"> und die Ausschreibungsunterlagen wurde keine Beschwerde eingereicht.</w:t>
      </w:r>
    </w:p>
    <w:p w14:paraId="74E4A686" w14:textId="77777777" w:rsidR="002C5954" w:rsidRDefault="002C5954" w:rsidP="002C5954">
      <w:pPr>
        <w:pStyle w:val="Listenabsatz"/>
        <w:spacing w:after="120"/>
        <w:ind w:left="357"/>
      </w:pPr>
    </w:p>
    <w:p w14:paraId="12110A80" w14:textId="77777777" w:rsidR="00935ECB" w:rsidRPr="00935ECB" w:rsidRDefault="00935ECB" w:rsidP="00935ECB">
      <w:pPr>
        <w:pStyle w:val="Listenabsatz"/>
        <w:numPr>
          <w:ilvl w:val="0"/>
          <w:numId w:val="35"/>
        </w:numPr>
        <w:rPr>
          <w:rFonts w:cs="Arial"/>
          <w:bCs w:val="0"/>
          <w:spacing w:val="0"/>
          <w:sz w:val="24"/>
        </w:rPr>
      </w:pPr>
      <w:r>
        <w:t>Die folgenden Anbieter haben innert Frist Angebote eingereicht:</w:t>
      </w:r>
    </w:p>
    <w:p w14:paraId="32CC9729" w14:textId="77777777" w:rsidR="00935ECB" w:rsidRDefault="00935ECB" w:rsidP="00935ECB">
      <w:pPr>
        <w:pStyle w:val="Listenabsatz"/>
        <w:ind w:left="360"/>
      </w:pPr>
    </w:p>
    <w:p w14:paraId="6DCFBE62" w14:textId="77777777" w:rsidR="00935ECB" w:rsidRDefault="00935ECB" w:rsidP="00935ECB">
      <w:pPr>
        <w:pStyle w:val="Listenabsatz"/>
        <w:ind w:left="360"/>
      </w:pPr>
      <w:r>
        <w:t>a)        Beispiel GmbH, Münsingen</w:t>
      </w:r>
      <w:r w:rsidRPr="00935ECB">
        <w:rPr>
          <w:u w:val="single"/>
        </w:rPr>
        <w:t xml:space="preserve">, mit einem [ggf. bereinigten] Angebotspreis von CHF </w:t>
      </w:r>
      <w:proofErr w:type="spellStart"/>
      <w:r w:rsidRPr="00935ECB">
        <w:rPr>
          <w:u w:val="single"/>
        </w:rPr>
        <w:t>xxxx</w:t>
      </w:r>
      <w:proofErr w:type="spellEnd"/>
    </w:p>
    <w:p w14:paraId="55C7A22C" w14:textId="77777777" w:rsidR="00935ECB" w:rsidRDefault="00935ECB" w:rsidP="00935ECB">
      <w:pPr>
        <w:pStyle w:val="Listenabsatz"/>
        <w:ind w:left="360"/>
      </w:pPr>
      <w:r>
        <w:t>b)        Muster AG, Bern</w:t>
      </w:r>
      <w:r w:rsidRPr="00935ECB">
        <w:rPr>
          <w:u w:val="single"/>
        </w:rPr>
        <w:t xml:space="preserve">, mit einem [ggf. bereinigten] Angebotspreis von CHF </w:t>
      </w:r>
      <w:proofErr w:type="spellStart"/>
      <w:r w:rsidRPr="00935ECB">
        <w:rPr>
          <w:u w:val="single"/>
        </w:rPr>
        <w:t>xxxx</w:t>
      </w:r>
      <w:proofErr w:type="spellEnd"/>
    </w:p>
    <w:p w14:paraId="66A55377" w14:textId="055A7CF8" w:rsidR="00935ECB" w:rsidRDefault="00935ECB" w:rsidP="00935ECB">
      <w:pPr>
        <w:pStyle w:val="Listenabsatz"/>
        <w:ind w:left="360"/>
        <w:rPr>
          <w:u w:val="single"/>
        </w:rPr>
      </w:pPr>
      <w:r>
        <w:t>c)        Test AG, Zürich</w:t>
      </w:r>
      <w:r w:rsidRPr="00935ECB">
        <w:rPr>
          <w:u w:val="single"/>
        </w:rPr>
        <w:t xml:space="preserve">, mit einem [ggf. bereinigten] Angebotspreis von CHF </w:t>
      </w:r>
      <w:proofErr w:type="spellStart"/>
      <w:r w:rsidRPr="00935ECB">
        <w:rPr>
          <w:u w:val="single"/>
        </w:rPr>
        <w:t>xxxx</w:t>
      </w:r>
      <w:proofErr w:type="spellEnd"/>
    </w:p>
    <w:p w14:paraId="2C79FE86" w14:textId="77777777" w:rsidR="00935ECB" w:rsidRDefault="00935ECB" w:rsidP="00935ECB">
      <w:pPr>
        <w:pStyle w:val="Listenabsatz"/>
        <w:ind w:left="360"/>
      </w:pPr>
    </w:p>
    <w:p w14:paraId="7D22E2DD" w14:textId="77777777" w:rsidR="00A9411C" w:rsidRDefault="00A9411C" w:rsidP="00B32453">
      <w:pPr>
        <w:pStyle w:val="Listenabsatz"/>
        <w:numPr>
          <w:ilvl w:val="0"/>
          <w:numId w:val="35"/>
        </w:numPr>
        <w:spacing w:after="120"/>
        <w:ind w:left="357" w:hanging="357"/>
      </w:pPr>
      <w:r w:rsidRPr="00A9411C">
        <w:t xml:space="preserve">Die Angebote wurden am </w:t>
      </w:r>
      <w:r w:rsidR="00B32453">
        <w:t>XX.XX.XXXX</w:t>
      </w:r>
      <w:r w:rsidRPr="00A9411C">
        <w:t xml:space="preserve"> durch zwei Vertreter der Vergabestelle geöffnet. Die Öffnung wurde protokolliert</w:t>
      </w:r>
    </w:p>
    <w:p w14:paraId="3E6635CA" w14:textId="77777777" w:rsidR="002C5954" w:rsidRDefault="002C5954" w:rsidP="002C5954">
      <w:pPr>
        <w:pStyle w:val="Listenabsatz"/>
        <w:spacing w:after="120"/>
        <w:ind w:left="357"/>
      </w:pPr>
    </w:p>
    <w:p w14:paraId="722A69CF" w14:textId="24D9BF21" w:rsidR="00B32453" w:rsidRDefault="002C5954" w:rsidP="00B32453">
      <w:pPr>
        <w:pStyle w:val="Listenabsatz"/>
        <w:numPr>
          <w:ilvl w:val="0"/>
          <w:numId w:val="35"/>
        </w:numPr>
        <w:spacing w:after="120"/>
        <w:ind w:left="357" w:hanging="357"/>
      </w:pPr>
      <w:r>
        <w:t xml:space="preserve">Der </w:t>
      </w:r>
      <w:r w:rsidR="00B32453">
        <w:t>folgende Anbiete</w:t>
      </w:r>
      <w:r w:rsidR="00F04C71">
        <w:t>r</w:t>
      </w:r>
      <w:r w:rsidR="00B32453">
        <w:t xml:space="preserve"> </w:t>
      </w:r>
      <w:r>
        <w:t xml:space="preserve">wurde </w:t>
      </w:r>
      <w:r w:rsidR="00B32453">
        <w:t>infolge Nichterfüllung der [</w:t>
      </w:r>
      <w:r w:rsidR="00F04C71" w:rsidRPr="00F04C71">
        <w:rPr>
          <w:i/>
        </w:rPr>
        <w:t xml:space="preserve">wählen: </w:t>
      </w:r>
      <w:r w:rsidR="00B32453" w:rsidRPr="00F04C71">
        <w:rPr>
          <w:i/>
        </w:rPr>
        <w:t xml:space="preserve">Teilnahmebedingungen, Eignungskriterien oder technischen Spezifikationen] </w:t>
      </w:r>
      <w:r w:rsidR="00B32453">
        <w:t xml:space="preserve">rechtkräftig vom Verfahren ausgeschlossen: </w:t>
      </w:r>
    </w:p>
    <w:p w14:paraId="602A2BD3" w14:textId="77777777" w:rsidR="00B32453" w:rsidRDefault="00B32453" w:rsidP="00B32453">
      <w:pPr>
        <w:pStyle w:val="Listenabsatz"/>
        <w:spacing w:after="120"/>
        <w:ind w:left="357"/>
      </w:pPr>
    </w:p>
    <w:p w14:paraId="4CE020C8" w14:textId="77777777" w:rsidR="00B32453" w:rsidRPr="00B32453" w:rsidRDefault="00B32453" w:rsidP="00B32453">
      <w:pPr>
        <w:pStyle w:val="Listenabsatz"/>
        <w:numPr>
          <w:ilvl w:val="0"/>
          <w:numId w:val="39"/>
        </w:numPr>
      </w:pPr>
      <w:r w:rsidRPr="00B32453">
        <w:t>Muster AG, Bern</w:t>
      </w:r>
    </w:p>
    <w:p w14:paraId="4D567E69" w14:textId="77777777" w:rsidR="00B32453" w:rsidRDefault="00B32453" w:rsidP="00B32453">
      <w:pPr>
        <w:pStyle w:val="Listenabsatz"/>
      </w:pPr>
    </w:p>
    <w:p w14:paraId="0A3C4F40" w14:textId="7CAF825F" w:rsidR="001A5C6D" w:rsidRDefault="00B32453" w:rsidP="00B32453">
      <w:pPr>
        <w:pStyle w:val="Listenabsatz"/>
        <w:numPr>
          <w:ilvl w:val="0"/>
          <w:numId w:val="35"/>
        </w:numPr>
        <w:spacing w:after="120"/>
        <w:ind w:left="357" w:hanging="357"/>
      </w:pPr>
      <w:r>
        <w:lastRenderedPageBreak/>
        <w:t>I</w:t>
      </w:r>
      <w:r w:rsidR="001A5C6D">
        <w:t>m Vergabeverfahren verblieben</w:t>
      </w:r>
      <w:r>
        <w:t xml:space="preserve"> demzufolge</w:t>
      </w:r>
      <w:r w:rsidR="001A5C6D">
        <w:t>:</w:t>
      </w:r>
      <w:r>
        <w:br/>
      </w:r>
    </w:p>
    <w:p w14:paraId="46B8FA34" w14:textId="77777777" w:rsidR="001A5C6D" w:rsidRDefault="001A5C6D" w:rsidP="00B32453">
      <w:pPr>
        <w:pStyle w:val="Listenabsatz"/>
        <w:numPr>
          <w:ilvl w:val="0"/>
          <w:numId w:val="40"/>
        </w:numPr>
      </w:pPr>
      <w:r>
        <w:t>Beispiel GmbH, Münsingen</w:t>
      </w:r>
    </w:p>
    <w:p w14:paraId="41638052" w14:textId="77777777" w:rsidR="001A5C6D" w:rsidRDefault="001A5C6D" w:rsidP="00B32453">
      <w:pPr>
        <w:pStyle w:val="Listenabsatz"/>
        <w:numPr>
          <w:ilvl w:val="0"/>
          <w:numId w:val="40"/>
        </w:numPr>
      </w:pPr>
      <w:r>
        <w:t>Test AG, Zürich</w:t>
      </w:r>
    </w:p>
    <w:p w14:paraId="213EA50E" w14:textId="77777777" w:rsidR="001A5C6D" w:rsidRDefault="001A5C6D" w:rsidP="001A5C6D">
      <w:pPr>
        <w:keepLines/>
        <w:ind w:left="357"/>
        <w:jc w:val="both"/>
        <w:rPr>
          <w:rFonts w:cstheme="minorBidi"/>
          <w:sz w:val="22"/>
        </w:rPr>
      </w:pPr>
    </w:p>
    <w:p w14:paraId="7B4EC6B3" w14:textId="324FF931" w:rsidR="001A5C6D" w:rsidRDefault="001A5C6D" w:rsidP="00F04C71">
      <w:pPr>
        <w:pStyle w:val="Listenabsatz"/>
        <w:numPr>
          <w:ilvl w:val="0"/>
          <w:numId w:val="35"/>
        </w:numPr>
        <w:spacing w:after="120"/>
        <w:ind w:left="357" w:hanging="357"/>
      </w:pPr>
      <w:r>
        <w:t>Die Bewertung der Angebote erfolgte, indem die folgenden Zuschlagskriterien angewendet wurden:</w:t>
      </w:r>
    </w:p>
    <w:tbl>
      <w:tblPr>
        <w:tblStyle w:val="HelleListe-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1A5C6D" w:rsidRPr="00B32453" w14:paraId="1C88A448" w14:textId="77777777" w:rsidTr="00767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3C505A" w:themeColor="accent1"/>
              <w:left w:val="single" w:sz="4" w:space="0" w:color="7F7F7F" w:themeColor="text1" w:themeTint="80"/>
              <w:bottom w:val="single" w:sz="4" w:space="0" w:color="3C505A" w:themeColor="accent1"/>
              <w:right w:val="nil"/>
            </w:tcBorders>
            <w:vAlign w:val="center"/>
            <w:hideMark/>
          </w:tcPr>
          <w:p w14:paraId="1829BF36" w14:textId="77777777" w:rsidR="001A5C6D" w:rsidRPr="00B32453" w:rsidRDefault="001A5C6D">
            <w:pPr>
              <w:pStyle w:val="TextkrperTabelle"/>
              <w:keepNext/>
              <w:spacing w:before="0" w:beforeAutospacing="0" w:afterAutospacing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ID</w:t>
            </w:r>
          </w:p>
        </w:tc>
        <w:tc>
          <w:tcPr>
            <w:tcW w:w="6095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499299A" w14:textId="77777777" w:rsidR="001A5C6D" w:rsidRPr="00B32453" w:rsidRDefault="001A5C6D">
            <w:pPr>
              <w:pStyle w:val="TextkrperTabelle"/>
              <w:keepNext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Zuschlagskriterium</w:t>
            </w:r>
          </w:p>
        </w:tc>
        <w:tc>
          <w:tcPr>
            <w:tcW w:w="2410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2DDA826" w14:textId="77777777" w:rsidR="001A5C6D" w:rsidRPr="00B32453" w:rsidRDefault="001A5C6D">
            <w:pPr>
              <w:pStyle w:val="TextkrperTabelle"/>
              <w:keepNext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Gewichtung</w:t>
            </w:r>
          </w:p>
        </w:tc>
      </w:tr>
      <w:tr w:rsidR="001A5C6D" w:rsidRPr="00B32453" w14:paraId="5DD6FF52" w14:textId="77777777" w:rsidTr="0076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hideMark/>
          </w:tcPr>
          <w:p w14:paraId="411315E7" w14:textId="77777777" w:rsidR="001A5C6D" w:rsidRPr="00B32453" w:rsidRDefault="001A5C6D">
            <w:pPr>
              <w:pStyle w:val="TextkrperTabelle"/>
              <w:keepNext/>
              <w:rPr>
                <w:b w:val="0"/>
                <w:sz w:val="20"/>
                <w:szCs w:val="20"/>
                <w:lang w:eastAsia="en-US"/>
              </w:rPr>
            </w:pPr>
            <w:r w:rsidRPr="00B32453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143C1E28" w14:textId="77777777" w:rsidR="001A5C6D" w:rsidRPr="00B32453" w:rsidRDefault="001A5C6D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 xml:space="preserve">Preis </w:t>
            </w:r>
          </w:p>
        </w:tc>
        <w:tc>
          <w:tcPr>
            <w:tcW w:w="2410" w:type="dxa"/>
            <w:tcBorders>
              <w:left w:val="nil"/>
            </w:tcBorders>
            <w:hideMark/>
          </w:tcPr>
          <w:p w14:paraId="615D92D6" w14:textId="77777777" w:rsidR="001A5C6D" w:rsidRPr="00B32453" w:rsidRDefault="001A5C6D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45%</w:t>
            </w:r>
          </w:p>
        </w:tc>
      </w:tr>
      <w:tr w:rsidR="001A5C6D" w:rsidRPr="00B32453" w14:paraId="0C6F1E51" w14:textId="77777777" w:rsidTr="00767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1C0DD5FE" w14:textId="77777777" w:rsidR="001A5C6D" w:rsidRPr="00B32453" w:rsidRDefault="001A5C6D">
            <w:pPr>
              <w:pStyle w:val="TextkrperTabelle"/>
              <w:keepNext/>
              <w:rPr>
                <w:b w:val="0"/>
                <w:sz w:val="20"/>
                <w:szCs w:val="20"/>
                <w:lang w:eastAsia="en-US"/>
              </w:rPr>
            </w:pPr>
            <w:r w:rsidRPr="00B32453"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9D725A6" w14:textId="77777777" w:rsidR="001A5C6D" w:rsidRPr="00B32453" w:rsidRDefault="001A5C6D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Qualifikation (Unternehmen und Fachpersonen)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DCC29DF" w14:textId="77777777" w:rsidR="001A5C6D" w:rsidRPr="00B32453" w:rsidRDefault="001A5C6D">
            <w:pPr>
              <w:pStyle w:val="TextkrperTabell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40%</w:t>
            </w:r>
          </w:p>
        </w:tc>
      </w:tr>
      <w:tr w:rsidR="001A5C6D" w:rsidRPr="00B32453" w14:paraId="1C6AA0DA" w14:textId="77777777" w:rsidTr="0076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hideMark/>
          </w:tcPr>
          <w:p w14:paraId="1DEAB5C9" w14:textId="77777777" w:rsidR="001A5C6D" w:rsidRPr="00B32453" w:rsidRDefault="001A5C6D">
            <w:pPr>
              <w:pStyle w:val="TextkrperTabelle"/>
              <w:keepNext/>
              <w:rPr>
                <w:b w:val="0"/>
                <w:sz w:val="20"/>
                <w:szCs w:val="20"/>
                <w:lang w:eastAsia="en-US"/>
              </w:rPr>
            </w:pPr>
            <w:r w:rsidRPr="00B32453"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504CA7E0" w14:textId="77777777" w:rsidR="001A5C6D" w:rsidRPr="00B32453" w:rsidRDefault="001A5C6D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Anbieterpräsentation</w:t>
            </w:r>
          </w:p>
        </w:tc>
        <w:tc>
          <w:tcPr>
            <w:tcW w:w="2410" w:type="dxa"/>
            <w:tcBorders>
              <w:left w:val="nil"/>
            </w:tcBorders>
            <w:hideMark/>
          </w:tcPr>
          <w:p w14:paraId="27D11DA2" w14:textId="77777777" w:rsidR="001A5C6D" w:rsidRPr="00B32453" w:rsidRDefault="001A5C6D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15%</w:t>
            </w:r>
          </w:p>
        </w:tc>
      </w:tr>
    </w:tbl>
    <w:p w14:paraId="41A98C3C" w14:textId="77777777" w:rsidR="001A5C6D" w:rsidRDefault="001A5C6D" w:rsidP="001A5C6D">
      <w:pPr>
        <w:keepLines/>
        <w:ind w:left="357"/>
        <w:jc w:val="both"/>
        <w:rPr>
          <w:rFonts w:cstheme="minorBidi"/>
          <w:sz w:val="22"/>
        </w:rPr>
      </w:pPr>
    </w:p>
    <w:p w14:paraId="2075A6C0" w14:textId="77777777" w:rsidR="001A5C6D" w:rsidRDefault="001A5C6D" w:rsidP="00F04C71">
      <w:pPr>
        <w:pStyle w:val="Listenabsatz"/>
        <w:numPr>
          <w:ilvl w:val="0"/>
          <w:numId w:val="35"/>
        </w:numPr>
        <w:spacing w:after="120"/>
        <w:ind w:left="357" w:hanging="357"/>
      </w:pPr>
      <w:r>
        <w:t>Es konnten maximal 10'000 Punkte erzielt werden. Die Angebote erzielten folgende Punktzahlen:</w:t>
      </w:r>
    </w:p>
    <w:tbl>
      <w:tblPr>
        <w:tblStyle w:val="HelleListe-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285"/>
        <w:gridCol w:w="2117"/>
        <w:gridCol w:w="1465"/>
        <w:gridCol w:w="2504"/>
        <w:gridCol w:w="2410"/>
      </w:tblGrid>
      <w:tr w:rsidR="00B32453" w:rsidRPr="00B32453" w14:paraId="7F03E898" w14:textId="77777777" w:rsidTr="007B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4" w:space="0" w:color="3C505A" w:themeColor="accent1"/>
              <w:left w:val="single" w:sz="4" w:space="0" w:color="7F7F7F" w:themeColor="text1" w:themeTint="80"/>
              <w:bottom w:val="single" w:sz="4" w:space="0" w:color="3C505A" w:themeColor="accent1"/>
              <w:right w:val="nil"/>
            </w:tcBorders>
            <w:vAlign w:val="center"/>
          </w:tcPr>
          <w:p w14:paraId="5C8ADC21" w14:textId="77777777" w:rsidR="00B32453" w:rsidRPr="00B32453" w:rsidRDefault="00B32453">
            <w:pPr>
              <w:pStyle w:val="TextkrperTabelle"/>
              <w:keepNext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562BC9A9" w14:textId="77777777" w:rsidR="00B32453" w:rsidRPr="00B32453" w:rsidRDefault="00B32453">
            <w:pPr>
              <w:pStyle w:val="TextkrperTabelle"/>
              <w:keepNext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 xml:space="preserve">Kriterium </w:t>
            </w:r>
          </w:p>
        </w:tc>
        <w:tc>
          <w:tcPr>
            <w:tcW w:w="1465" w:type="dxa"/>
            <w:tcBorders>
              <w:top w:val="single" w:sz="4" w:space="0" w:color="3C505A" w:themeColor="accent1"/>
              <w:left w:val="nil"/>
              <w:bottom w:val="single" w:sz="8" w:space="0" w:color="3C505A" w:themeColor="accent1"/>
              <w:right w:val="single" w:sz="4" w:space="0" w:color="7F7F7F" w:themeColor="text1" w:themeTint="80"/>
            </w:tcBorders>
            <w:vAlign w:val="center"/>
            <w:hideMark/>
          </w:tcPr>
          <w:p w14:paraId="68E432E8" w14:textId="77777777" w:rsidR="00B32453" w:rsidRPr="00B32453" w:rsidRDefault="00B32453">
            <w:pPr>
              <w:pStyle w:val="TextkrperTabelle"/>
              <w:keepNext/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(Max.)</w:t>
            </w:r>
          </w:p>
        </w:tc>
        <w:tc>
          <w:tcPr>
            <w:tcW w:w="2504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581D84F" w14:textId="3C4FFF1C" w:rsidR="00B32453" w:rsidRPr="006C7CBF" w:rsidRDefault="006C7CBF">
            <w:pPr>
              <w:pStyle w:val="TextkrperTabelle"/>
              <w:keepNext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6C7CBF">
              <w:rPr>
                <w:sz w:val="20"/>
                <w:szCs w:val="20"/>
              </w:rPr>
              <w:t>Beispiel GmbH</w:t>
            </w:r>
            <w:r w:rsidRPr="006C7CBF" w:rsidDel="006C7CB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3C505A" w:themeColor="accent1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1540300" w14:textId="7930F7B1" w:rsidR="00B32453" w:rsidRPr="006C7CBF" w:rsidRDefault="006C7CBF">
            <w:pPr>
              <w:pStyle w:val="TextkrperTabelle"/>
              <w:keepNext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7B067E">
              <w:rPr>
                <w:sz w:val="20"/>
                <w:szCs w:val="20"/>
              </w:rPr>
              <w:t>Test AG</w:t>
            </w:r>
          </w:p>
        </w:tc>
      </w:tr>
      <w:tr w:rsidR="00B32453" w:rsidRPr="00B32453" w14:paraId="34398009" w14:textId="77777777" w:rsidTr="007B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il"/>
            </w:tcBorders>
            <w:hideMark/>
          </w:tcPr>
          <w:p w14:paraId="53FF0801" w14:textId="77777777" w:rsidR="00B32453" w:rsidRPr="00B32453" w:rsidRDefault="00B32453">
            <w:pPr>
              <w:pStyle w:val="TextkrperTabelle"/>
              <w:keepNext/>
              <w:rPr>
                <w:b w:val="0"/>
                <w:sz w:val="20"/>
                <w:szCs w:val="20"/>
                <w:lang w:eastAsia="en-US"/>
              </w:rPr>
            </w:pPr>
            <w:r w:rsidRPr="00B32453"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7" w:type="dxa"/>
            <w:tcBorders>
              <w:left w:val="nil"/>
              <w:right w:val="nil"/>
            </w:tcBorders>
            <w:hideMark/>
          </w:tcPr>
          <w:p w14:paraId="79E2E0B5" w14:textId="77777777" w:rsidR="00B32453" w:rsidRPr="00B32453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 xml:space="preserve">Preis </w:t>
            </w:r>
          </w:p>
        </w:tc>
        <w:tc>
          <w:tcPr>
            <w:tcW w:w="146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0FD37180" w14:textId="77777777" w:rsidR="00B32453" w:rsidRPr="00B32453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(4'500)</w:t>
            </w:r>
          </w:p>
        </w:tc>
        <w:tc>
          <w:tcPr>
            <w:tcW w:w="2504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3DB5E4C9" w14:textId="77777777" w:rsidR="00B32453" w:rsidRPr="00B32453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4'500.00</w:t>
            </w:r>
          </w:p>
        </w:tc>
        <w:tc>
          <w:tcPr>
            <w:tcW w:w="2410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0616D016" w14:textId="77777777" w:rsidR="00B32453" w:rsidRPr="00B32453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192.86</w:t>
            </w:r>
          </w:p>
        </w:tc>
      </w:tr>
      <w:tr w:rsidR="00B32453" w:rsidRPr="00B32453" w14:paraId="0535BEEF" w14:textId="77777777" w:rsidTr="007B0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1CF19AE9" w14:textId="77777777" w:rsidR="00B32453" w:rsidRPr="00B32453" w:rsidRDefault="00B32453">
            <w:pPr>
              <w:pStyle w:val="TextkrperTabelle"/>
              <w:keepNext/>
              <w:rPr>
                <w:b w:val="0"/>
                <w:sz w:val="20"/>
                <w:szCs w:val="20"/>
                <w:lang w:eastAsia="en-US"/>
              </w:rPr>
            </w:pPr>
            <w:r w:rsidRPr="00B32453"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7BD0949D" w14:textId="77777777" w:rsidR="00B32453" w:rsidRPr="00B32453" w:rsidRDefault="00B32453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Qualifikation</w:t>
            </w:r>
          </w:p>
        </w:tc>
        <w:tc>
          <w:tcPr>
            <w:tcW w:w="1465" w:type="dxa"/>
            <w:tcBorders>
              <w:top w:val="single" w:sz="8" w:space="0" w:color="3C505A" w:themeColor="accent1"/>
              <w:left w:val="nil"/>
              <w:bottom w:val="single" w:sz="8" w:space="0" w:color="3C505A" w:themeColor="accent1"/>
              <w:right w:val="single" w:sz="4" w:space="0" w:color="7F7F7F" w:themeColor="text1" w:themeTint="80"/>
            </w:tcBorders>
            <w:hideMark/>
          </w:tcPr>
          <w:p w14:paraId="0BE23F2D" w14:textId="77777777" w:rsidR="00B32453" w:rsidRPr="00B32453" w:rsidRDefault="00B32453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(4'000)</w:t>
            </w:r>
          </w:p>
        </w:tc>
        <w:tc>
          <w:tcPr>
            <w:tcW w:w="250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19E69CF" w14:textId="77777777" w:rsidR="00B32453" w:rsidRPr="00B32453" w:rsidRDefault="00B32453">
            <w:pPr>
              <w:pStyle w:val="TextkrperTabell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3'280.79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54DD01D" w14:textId="77777777" w:rsidR="00B32453" w:rsidRPr="00B32453" w:rsidRDefault="00B32453">
            <w:pPr>
              <w:pStyle w:val="TextkrperTabell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3'445.16</w:t>
            </w:r>
          </w:p>
        </w:tc>
      </w:tr>
      <w:tr w:rsidR="00B32453" w:rsidRPr="00B32453" w14:paraId="686A12F5" w14:textId="77777777" w:rsidTr="007B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right w:val="nil"/>
            </w:tcBorders>
            <w:hideMark/>
          </w:tcPr>
          <w:p w14:paraId="79EA7FFE" w14:textId="77777777" w:rsidR="00B32453" w:rsidRPr="00B32453" w:rsidRDefault="00B32453">
            <w:pPr>
              <w:pStyle w:val="TextkrperTabelle"/>
              <w:keepNext/>
              <w:rPr>
                <w:b w:val="0"/>
                <w:sz w:val="20"/>
                <w:szCs w:val="20"/>
                <w:lang w:eastAsia="en-US"/>
              </w:rPr>
            </w:pPr>
            <w:r w:rsidRPr="00B32453"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7" w:type="dxa"/>
            <w:tcBorders>
              <w:left w:val="nil"/>
              <w:right w:val="nil"/>
            </w:tcBorders>
            <w:hideMark/>
          </w:tcPr>
          <w:p w14:paraId="343D3F6E" w14:textId="77777777" w:rsidR="00B32453" w:rsidRPr="00B32453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 xml:space="preserve">Anbieterpräsentation </w:t>
            </w:r>
          </w:p>
        </w:tc>
        <w:tc>
          <w:tcPr>
            <w:tcW w:w="1465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2CB71C7B" w14:textId="77777777" w:rsidR="00B32453" w:rsidRPr="00B32453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(1'500)</w:t>
            </w:r>
          </w:p>
        </w:tc>
        <w:tc>
          <w:tcPr>
            <w:tcW w:w="2504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07CC5309" w14:textId="77777777" w:rsidR="00B32453" w:rsidRPr="00B32453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1'312.50</w:t>
            </w:r>
          </w:p>
        </w:tc>
        <w:tc>
          <w:tcPr>
            <w:tcW w:w="2410" w:type="dxa"/>
            <w:tcBorders>
              <w:left w:val="nil"/>
              <w:right w:val="single" w:sz="4" w:space="0" w:color="7F7F7F" w:themeColor="text1" w:themeTint="80"/>
            </w:tcBorders>
            <w:hideMark/>
          </w:tcPr>
          <w:p w14:paraId="449A2429" w14:textId="77777777" w:rsidR="00B32453" w:rsidRPr="00B32453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B32453">
              <w:rPr>
                <w:sz w:val="20"/>
                <w:szCs w:val="20"/>
                <w:lang w:eastAsia="en-US"/>
              </w:rPr>
              <w:t>1'098.21</w:t>
            </w:r>
          </w:p>
        </w:tc>
      </w:tr>
      <w:tr w:rsidR="00B32453" w:rsidRPr="00B32453" w14:paraId="0A51DD26" w14:textId="77777777" w:rsidTr="007B0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8" w:space="0" w:color="3C505A" w:themeColor="accent1"/>
              <w:left w:val="single" w:sz="4" w:space="0" w:color="7F7F7F" w:themeColor="text1" w:themeTint="80"/>
              <w:bottom w:val="single" w:sz="18" w:space="0" w:color="3C505A" w:themeColor="accent1"/>
              <w:right w:val="nil"/>
            </w:tcBorders>
          </w:tcPr>
          <w:p w14:paraId="48662795" w14:textId="77777777" w:rsidR="00B32453" w:rsidRPr="00B32453" w:rsidRDefault="00B32453">
            <w:pPr>
              <w:pStyle w:val="TextkrperTabelle"/>
              <w:keepNext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tcBorders>
              <w:top w:val="single" w:sz="8" w:space="0" w:color="3C505A" w:themeColor="accent1"/>
              <w:left w:val="nil"/>
              <w:bottom w:val="single" w:sz="18" w:space="0" w:color="3C505A" w:themeColor="accent1"/>
              <w:right w:val="nil"/>
            </w:tcBorders>
            <w:hideMark/>
          </w:tcPr>
          <w:p w14:paraId="12094C29" w14:textId="77777777" w:rsidR="00B32453" w:rsidRPr="00B32453" w:rsidRDefault="00B32453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t xml:space="preserve">Total </w:t>
            </w:r>
          </w:p>
        </w:tc>
        <w:tc>
          <w:tcPr>
            <w:tcW w:w="1465" w:type="dxa"/>
            <w:tcBorders>
              <w:top w:val="single" w:sz="8" w:space="0" w:color="3C505A" w:themeColor="accent1"/>
              <w:left w:val="nil"/>
              <w:bottom w:val="single" w:sz="18" w:space="0" w:color="3C505A" w:themeColor="accent1"/>
              <w:right w:val="single" w:sz="4" w:space="0" w:color="7F7F7F" w:themeColor="text1" w:themeTint="80"/>
            </w:tcBorders>
            <w:hideMark/>
          </w:tcPr>
          <w:p w14:paraId="09BB69E2" w14:textId="77777777" w:rsidR="00B32453" w:rsidRPr="00B32453" w:rsidRDefault="00B32453">
            <w:pPr>
              <w:pStyle w:val="TextkrperTabelle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t>(10'000)</w:t>
            </w:r>
          </w:p>
        </w:tc>
        <w:tc>
          <w:tcPr>
            <w:tcW w:w="2504" w:type="dxa"/>
            <w:tcBorders>
              <w:top w:val="single" w:sz="4" w:space="0" w:color="7F7F7F" w:themeColor="text1" w:themeTint="80"/>
              <w:left w:val="nil"/>
              <w:bottom w:val="single" w:sz="18" w:space="0" w:color="3C505A" w:themeColor="accent1"/>
              <w:right w:val="single" w:sz="4" w:space="0" w:color="7F7F7F" w:themeColor="text1" w:themeTint="80"/>
            </w:tcBorders>
            <w:hideMark/>
          </w:tcPr>
          <w:p w14:paraId="75D9C449" w14:textId="77777777" w:rsidR="00B32453" w:rsidRPr="00B32453" w:rsidRDefault="00B32453">
            <w:pPr>
              <w:pStyle w:val="TextkrperTabell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B32453">
              <w:rPr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B32453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B32453">
              <w:rPr>
                <w:b/>
                <w:noProof/>
                <w:sz w:val="20"/>
                <w:szCs w:val="20"/>
                <w:lang w:eastAsia="en-US"/>
              </w:rPr>
              <w:t>9'093.29</w:t>
            </w:r>
            <w:r w:rsidRPr="00B32453">
              <w:rPr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nil"/>
              <w:bottom w:val="single" w:sz="18" w:space="0" w:color="3C505A" w:themeColor="accent1"/>
              <w:right w:val="single" w:sz="4" w:space="0" w:color="7F7F7F" w:themeColor="text1" w:themeTint="80"/>
            </w:tcBorders>
            <w:hideMark/>
          </w:tcPr>
          <w:p w14:paraId="3E4C25C5" w14:textId="77777777" w:rsidR="00B32453" w:rsidRPr="00B32453" w:rsidRDefault="00B32453">
            <w:pPr>
              <w:pStyle w:val="TextkrperTabell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B32453">
              <w:rPr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B32453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B32453">
              <w:rPr>
                <w:b/>
                <w:noProof/>
                <w:sz w:val="20"/>
                <w:szCs w:val="20"/>
                <w:lang w:eastAsia="en-US"/>
              </w:rPr>
              <w:t>4'736.23</w:t>
            </w:r>
            <w:r w:rsidRPr="00B32453">
              <w:rPr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32453" w:rsidRPr="00B32453" w14:paraId="282E6AD0" w14:textId="77777777" w:rsidTr="007B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tcBorders>
              <w:top w:val="single" w:sz="18" w:space="0" w:color="3C505A" w:themeColor="accent1"/>
              <w:right w:val="nil"/>
            </w:tcBorders>
          </w:tcPr>
          <w:p w14:paraId="019DA179" w14:textId="77777777" w:rsidR="00B32453" w:rsidRPr="00B32453" w:rsidRDefault="00B32453">
            <w:pPr>
              <w:pStyle w:val="TextkrperTabelle"/>
              <w:keepNext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tcBorders>
              <w:top w:val="single" w:sz="18" w:space="0" w:color="3C505A" w:themeColor="accent1"/>
              <w:left w:val="nil"/>
              <w:right w:val="nil"/>
            </w:tcBorders>
            <w:hideMark/>
          </w:tcPr>
          <w:p w14:paraId="174847F2" w14:textId="77777777" w:rsidR="00B32453" w:rsidRPr="00B32453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t>Rang</w:t>
            </w:r>
          </w:p>
        </w:tc>
        <w:tc>
          <w:tcPr>
            <w:tcW w:w="1465" w:type="dxa"/>
            <w:tcBorders>
              <w:top w:val="single" w:sz="18" w:space="0" w:color="3C505A" w:themeColor="accent1"/>
              <w:left w:val="nil"/>
              <w:right w:val="single" w:sz="4" w:space="0" w:color="7F7F7F" w:themeColor="text1" w:themeTint="80"/>
            </w:tcBorders>
          </w:tcPr>
          <w:p w14:paraId="4AFCD01A" w14:textId="77777777" w:rsidR="00B32453" w:rsidRPr="00B32453" w:rsidRDefault="00B324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tcBorders>
              <w:top w:val="single" w:sz="18" w:space="0" w:color="3C505A" w:themeColor="accent1"/>
              <w:left w:val="nil"/>
              <w:right w:val="single" w:sz="4" w:space="0" w:color="7F7F7F" w:themeColor="text1" w:themeTint="80"/>
            </w:tcBorders>
            <w:hideMark/>
          </w:tcPr>
          <w:p w14:paraId="5FC85BD5" w14:textId="77777777" w:rsidR="00B32453" w:rsidRPr="00B32453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8" w:space="0" w:color="3C505A" w:themeColor="accent1"/>
              <w:left w:val="nil"/>
              <w:right w:val="single" w:sz="4" w:space="0" w:color="7F7F7F" w:themeColor="text1" w:themeTint="80"/>
            </w:tcBorders>
            <w:hideMark/>
          </w:tcPr>
          <w:p w14:paraId="2477EF92" w14:textId="77777777" w:rsidR="00B32453" w:rsidRPr="00B32453" w:rsidRDefault="00B32453">
            <w:pPr>
              <w:pStyle w:val="TextkrperTabelle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en-US"/>
              </w:rPr>
            </w:pPr>
            <w:r w:rsidRPr="00B32453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14:paraId="17C47EF0" w14:textId="5AFAF3F8" w:rsidR="001A5C6D" w:rsidRDefault="001A5C6D" w:rsidP="00DC3381">
      <w:pPr>
        <w:keepLines/>
        <w:tabs>
          <w:tab w:val="left" w:pos="9356"/>
        </w:tabs>
        <w:ind w:left="357"/>
        <w:jc w:val="both"/>
        <w:rPr>
          <w:rFonts w:cstheme="minorBidi"/>
          <w:sz w:val="22"/>
        </w:rPr>
      </w:pPr>
    </w:p>
    <w:p w14:paraId="686E5712" w14:textId="77777777" w:rsidR="00FB5D8F" w:rsidRDefault="00FB5D8F" w:rsidP="001A5C6D">
      <w:pPr>
        <w:keepLines/>
        <w:ind w:left="357"/>
        <w:jc w:val="both"/>
        <w:rPr>
          <w:rFonts w:cstheme="minorBidi"/>
          <w:sz w:val="22"/>
        </w:rPr>
      </w:pPr>
    </w:p>
    <w:p w14:paraId="68467AB4" w14:textId="218D5FF7" w:rsidR="001A5C6D" w:rsidRDefault="001A5C6D" w:rsidP="006C7CBF">
      <w:pPr>
        <w:pStyle w:val="Listenabsatz"/>
        <w:numPr>
          <w:ilvl w:val="0"/>
          <w:numId w:val="35"/>
        </w:numPr>
        <w:spacing w:after="120"/>
      </w:pPr>
      <w:r>
        <w:t xml:space="preserve">Gemäss </w:t>
      </w:r>
      <w:r w:rsidR="00F04C71">
        <w:t xml:space="preserve">Art. 41 </w:t>
      </w:r>
      <w:proofErr w:type="spellStart"/>
      <w:r w:rsidR="00F04C71">
        <w:t>IVöB</w:t>
      </w:r>
      <w:proofErr w:type="spellEnd"/>
      <w:r w:rsidR="00F04C71">
        <w:t xml:space="preserve"> erhält das vorteilhafteste Angebot den Zuschlag.</w:t>
      </w:r>
      <w:r>
        <w:t xml:space="preserve"> Als solche</w:t>
      </w:r>
      <w:r w:rsidR="00F04C71">
        <w:t>s gilt dasjenige, welches</w:t>
      </w:r>
      <w:r>
        <w:t xml:space="preserve"> die Zuschlagskriterien am besten </w:t>
      </w:r>
      <w:r w:rsidR="002C5954">
        <w:t>erfüllt</w:t>
      </w:r>
      <w:r>
        <w:t xml:space="preserve">. Gemäss den oben dargestellten Bewertungsresultaten trifft dies auf </w:t>
      </w:r>
      <w:r w:rsidR="002C5954">
        <w:t xml:space="preserve">das </w:t>
      </w:r>
      <w:r>
        <w:t>Angebot der Beispiel GmbH</w:t>
      </w:r>
      <w:r w:rsidR="00F04C71">
        <w:t xml:space="preserve"> </w:t>
      </w:r>
      <w:r>
        <w:t>zu, welche</w:t>
      </w:r>
      <w:r w:rsidR="00F04C71">
        <w:t>s</w:t>
      </w:r>
      <w:r>
        <w:t xml:space="preserve"> am meisten Punkte erreicht ha</w:t>
      </w:r>
      <w:r w:rsidR="00F04C71">
        <w:t>t</w:t>
      </w:r>
      <w:r>
        <w:t>.</w:t>
      </w:r>
    </w:p>
    <w:p w14:paraId="72DE2A19" w14:textId="77777777" w:rsidR="002C5954" w:rsidRDefault="002C5954" w:rsidP="007B067E">
      <w:pPr>
        <w:pStyle w:val="Listenabsatz"/>
        <w:spacing w:after="120"/>
        <w:ind w:left="360"/>
      </w:pPr>
    </w:p>
    <w:p w14:paraId="5001F1B3" w14:textId="248E7563" w:rsidR="001A5C6D" w:rsidRDefault="002C5954" w:rsidP="00F04C71">
      <w:pPr>
        <w:pStyle w:val="Listenabsatz"/>
        <w:numPr>
          <w:ilvl w:val="0"/>
          <w:numId w:val="35"/>
        </w:numPr>
        <w:spacing w:after="120"/>
        <w:ind w:left="357" w:hanging="357"/>
      </w:pPr>
      <w:r>
        <w:t>Der Auftraggeber</w:t>
      </w:r>
      <w:r w:rsidR="001A5C6D">
        <w:t xml:space="preserve"> führt auf Wunsch mit der unterlegenen Anbieterin ein </w:t>
      </w:r>
      <w:proofErr w:type="spellStart"/>
      <w:r w:rsidR="001A5C6D">
        <w:t>Debriefing</w:t>
      </w:r>
      <w:proofErr w:type="spellEnd"/>
      <w:r w:rsidR="001A5C6D">
        <w:t xml:space="preserve"> durch, um die vorstehende Bewertung näher zu erläutern.</w:t>
      </w:r>
    </w:p>
    <w:p w14:paraId="75A23A2A" w14:textId="77777777" w:rsidR="00D72E18" w:rsidRDefault="00D72E18" w:rsidP="00D72E18"/>
    <w:p w14:paraId="6B9E4ACD" w14:textId="77777777" w:rsidR="00D72E18" w:rsidRDefault="00D72E18" w:rsidP="00D72E18">
      <w:pPr>
        <w:spacing w:after="120" w:line="280" w:lineRule="atLeast"/>
        <w:jc w:val="both"/>
      </w:pPr>
      <w:r>
        <w:t>Aus diesen Gründen wird</w:t>
      </w:r>
    </w:p>
    <w:p w14:paraId="32A889E4" w14:textId="77777777" w:rsidR="00D72E18" w:rsidRDefault="00D72E18" w:rsidP="00D72E18"/>
    <w:p w14:paraId="06BECD91" w14:textId="77777777" w:rsidR="00D72E18" w:rsidRDefault="00B634A0" w:rsidP="00D72E18">
      <w:pPr>
        <w:spacing w:after="120" w:line="280" w:lineRule="atLeast"/>
        <w:jc w:val="both"/>
        <w:rPr>
          <w:b/>
        </w:rPr>
      </w:pPr>
      <w:r>
        <w:rPr>
          <w:b/>
        </w:rPr>
        <w:t>v</w:t>
      </w:r>
      <w:r w:rsidR="00D72E18">
        <w:rPr>
          <w:b/>
        </w:rPr>
        <w:t>erfügt:</w:t>
      </w:r>
    </w:p>
    <w:p w14:paraId="60E0F011" w14:textId="77777777" w:rsidR="00D72E18" w:rsidRDefault="00D72E18" w:rsidP="00D72E18">
      <w:pPr>
        <w:rPr>
          <w:b/>
        </w:rPr>
      </w:pPr>
    </w:p>
    <w:p w14:paraId="3066A574" w14:textId="33803396" w:rsidR="001A5C6D" w:rsidRDefault="001A5C6D" w:rsidP="001A5C6D">
      <w:pPr>
        <w:pStyle w:val="Listenabsatz"/>
        <w:numPr>
          <w:ilvl w:val="0"/>
          <w:numId w:val="31"/>
        </w:numPr>
        <w:spacing w:after="120" w:line="280" w:lineRule="atLeast"/>
        <w:ind w:left="714" w:hanging="357"/>
        <w:jc w:val="both"/>
        <w:rPr>
          <w:rFonts w:cstheme="minorBidi"/>
          <w:bCs w:val="0"/>
          <w:spacing w:val="0"/>
          <w:sz w:val="22"/>
        </w:rPr>
      </w:pPr>
      <w:r>
        <w:t>Die Beispiel GmbH, Münsingen erhält einen Zuschlag im Vergabeverfahren «</w:t>
      </w:r>
      <w:r w:rsidR="007B067E" w:rsidRPr="00EF2250">
        <w:t>Projektname</w:t>
      </w:r>
      <w:r>
        <w:t>».</w:t>
      </w:r>
    </w:p>
    <w:p w14:paraId="6CE60E7B" w14:textId="75F0A3A8" w:rsidR="001A5C6D" w:rsidRDefault="002C5954" w:rsidP="001A5C6D">
      <w:pPr>
        <w:pStyle w:val="Listenabsatz"/>
        <w:numPr>
          <w:ilvl w:val="0"/>
          <w:numId w:val="31"/>
        </w:numPr>
        <w:spacing w:after="120" w:line="280" w:lineRule="atLeast"/>
        <w:ind w:left="714" w:hanging="357"/>
        <w:jc w:val="both"/>
      </w:pPr>
      <w:r>
        <w:t xml:space="preserve">Diese Verfügung ist den Anbietern </w:t>
      </w:r>
      <w:r w:rsidR="00B634A0">
        <w:t xml:space="preserve">gemäss Ziff. 7 </w:t>
      </w:r>
      <w:r w:rsidR="001A5C6D">
        <w:t>mittels Einschreiben zu eröffnen.</w:t>
      </w:r>
    </w:p>
    <w:p w14:paraId="50C67F7E" w14:textId="77777777" w:rsidR="00DD5C42" w:rsidRDefault="00147C6E" w:rsidP="00DD5C42"/>
    <w:p w14:paraId="6A15D385" w14:textId="77777777" w:rsidR="001A5C6D" w:rsidRDefault="001A5C6D" w:rsidP="00DD5C42"/>
    <w:p w14:paraId="626091D8" w14:textId="77777777" w:rsidR="001A5C6D" w:rsidRDefault="001A5C6D" w:rsidP="00DD5C42"/>
    <w:p w14:paraId="2DC80754" w14:textId="77777777" w:rsidR="001A5C6D" w:rsidRPr="00336989" w:rsidRDefault="001A5C6D" w:rsidP="00DD5C42"/>
    <w:tbl>
      <w:tblPr>
        <w:tblStyle w:val="TabelleohneRahmen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4677"/>
      </w:tblGrid>
      <w:tr w:rsidR="007027A2" w14:paraId="3FFFF5DC" w14:textId="77777777" w:rsidTr="00DD5C42">
        <w:tc>
          <w:tcPr>
            <w:tcW w:w="5102" w:type="dxa"/>
          </w:tcPr>
          <w:sdt>
            <w:sdtPr>
              <w:id w:val="2042932100"/>
              <w:placeholder>
                <w:docPart w:val="7B4714B3608640EDB5F4D8A0E7B4C6D2"/>
              </w:placeholder>
              <w:text w:multiLine="1"/>
            </w:sdtPr>
            <w:sdtEndPr/>
            <w:sdtContent>
              <w:p w14:paraId="6DCDDEA8" w14:textId="77777777" w:rsidR="00DD5C42" w:rsidRPr="00336989" w:rsidRDefault="00D72E18" w:rsidP="00DD5C42">
                <w:r>
                  <w:t xml:space="preserve">Amt für </w:t>
                </w:r>
                <w:r w:rsidR="00B634A0">
                  <w:t>XX</w:t>
                </w:r>
              </w:p>
            </w:sdtContent>
          </w:sdt>
          <w:p w14:paraId="0DE3B544" w14:textId="77777777" w:rsidR="00DD5C42" w:rsidRPr="00336989" w:rsidRDefault="00147C6E" w:rsidP="00DD5C42"/>
          <w:p w14:paraId="73ADAA45" w14:textId="77777777" w:rsidR="00DD5C42" w:rsidRPr="00336989" w:rsidRDefault="00147C6E" w:rsidP="00DD5C42"/>
          <w:p w14:paraId="686A1E96" w14:textId="77777777" w:rsidR="00DD5C42" w:rsidRPr="00336989" w:rsidRDefault="00147C6E" w:rsidP="00DD5C42"/>
          <w:p w14:paraId="4A2454B5" w14:textId="77777777" w:rsidR="00DD5C42" w:rsidRPr="00336989" w:rsidRDefault="00147C6E" w:rsidP="00DD5C42"/>
          <w:sdt>
            <w:sdtPr>
              <w:id w:val="1146243295"/>
              <w:placeholder>
                <w:docPart w:val="2EDA37A49B6C4CCEBA28F45A57CDCB5E"/>
              </w:placeholder>
              <w:text w:multiLine="1"/>
            </w:sdtPr>
            <w:sdtEndPr/>
            <w:sdtContent>
              <w:p w14:paraId="6ED27307" w14:textId="77777777" w:rsidR="00DD5C42" w:rsidRPr="00336989" w:rsidRDefault="00B634A0" w:rsidP="00DD5C42">
                <w:r>
                  <w:t>XX</w:t>
                </w:r>
              </w:p>
            </w:sdtContent>
          </w:sdt>
          <w:sdt>
            <w:sdtPr>
              <w:id w:val="-710497578"/>
              <w:placeholder>
                <w:docPart w:val="B1B84F519DE8439FB0913D22A5524E11"/>
              </w:placeholder>
              <w:text w:multiLine="1"/>
            </w:sdtPr>
            <w:sdtEndPr/>
            <w:sdtContent>
              <w:p w14:paraId="1A93B421" w14:textId="5425B2E9" w:rsidR="00DD5C42" w:rsidRPr="00336989" w:rsidRDefault="002C5954" w:rsidP="002C5954">
                <w:r>
                  <w:t>Amtsvorsteherin</w:t>
                </w:r>
              </w:p>
            </w:sdtContent>
          </w:sdt>
        </w:tc>
        <w:tc>
          <w:tcPr>
            <w:tcW w:w="4677" w:type="dxa"/>
          </w:tcPr>
          <w:p w14:paraId="2F720EB6" w14:textId="77777777" w:rsidR="00DD5C42" w:rsidRPr="00336989" w:rsidRDefault="00147C6E" w:rsidP="00DD5C42"/>
          <w:p w14:paraId="45AB22D9" w14:textId="77777777" w:rsidR="00DD5C42" w:rsidRPr="00336989" w:rsidRDefault="00147C6E" w:rsidP="00DD5C42"/>
          <w:p w14:paraId="5164CAA7" w14:textId="77777777" w:rsidR="00DD5C42" w:rsidRPr="00336989" w:rsidRDefault="00147C6E" w:rsidP="00DD5C42"/>
          <w:p w14:paraId="22BF511F" w14:textId="77777777" w:rsidR="00DD5C42" w:rsidRPr="00336989" w:rsidRDefault="00147C6E" w:rsidP="00DD5C42"/>
          <w:p w14:paraId="2097CDAF" w14:textId="77777777" w:rsidR="00DD5C42" w:rsidRPr="00336989" w:rsidRDefault="00147C6E" w:rsidP="00DD5C42"/>
          <w:p w14:paraId="7ABA679F" w14:textId="77777777" w:rsidR="00DD5C42" w:rsidRPr="00336989" w:rsidRDefault="00B634A0" w:rsidP="00DD5C42">
            <w:r>
              <w:t>XX</w:t>
            </w:r>
          </w:p>
          <w:sdt>
            <w:sdtPr>
              <w:id w:val="652805343"/>
              <w:placeholder>
                <w:docPart w:val="0616FDB1D6D14B6882316762B61141A4"/>
              </w:placeholder>
              <w:text w:multiLine="1"/>
            </w:sdtPr>
            <w:sdtEndPr/>
            <w:sdtContent>
              <w:p w14:paraId="5C262FAD" w14:textId="77777777" w:rsidR="00DD5C42" w:rsidRPr="00336989" w:rsidRDefault="00B634A0" w:rsidP="00B634A0">
                <w:r>
                  <w:t>Leiter XY</w:t>
                </w:r>
              </w:p>
            </w:sdtContent>
          </w:sdt>
        </w:tc>
      </w:tr>
    </w:tbl>
    <w:p w14:paraId="5987D5FB" w14:textId="77777777" w:rsidR="00DD5C42" w:rsidRPr="00336989" w:rsidRDefault="00147C6E" w:rsidP="00DD5C42"/>
    <w:p w14:paraId="4B28EEF3" w14:textId="77777777" w:rsidR="00DD5C42" w:rsidRDefault="00147C6E" w:rsidP="00DD5C42"/>
    <w:p w14:paraId="7C63C846" w14:textId="6F1043F4" w:rsidR="00D72E18" w:rsidRDefault="00D72E18" w:rsidP="00DD5C42"/>
    <w:p w14:paraId="34333A06" w14:textId="38E2C0FA" w:rsidR="00147C6E" w:rsidRPr="00336989" w:rsidRDefault="00147C6E" w:rsidP="00DD5C42">
      <w:bookmarkStart w:id="1" w:name="_GoBack"/>
      <w:bookmarkEnd w:id="1"/>
    </w:p>
    <w:p w14:paraId="1B072A21" w14:textId="77777777" w:rsidR="00D72E18" w:rsidRPr="00D72E18" w:rsidRDefault="00D72E18" w:rsidP="00D72E18">
      <w:pPr>
        <w:tabs>
          <w:tab w:val="left" w:pos="3388"/>
        </w:tabs>
        <w:jc w:val="both"/>
        <w:rPr>
          <w:sz w:val="17"/>
          <w:szCs w:val="17"/>
        </w:rPr>
      </w:pPr>
      <w:r w:rsidRPr="00D72E18">
        <w:rPr>
          <w:b/>
          <w:color w:val="000000"/>
          <w:sz w:val="17"/>
          <w:szCs w:val="17"/>
        </w:rPr>
        <w:lastRenderedPageBreak/>
        <w:t>Rechtsmittelbelehrung:</w:t>
      </w:r>
    </w:p>
    <w:p w14:paraId="7CE801D6" w14:textId="77777777" w:rsidR="00D72E18" w:rsidRPr="00D72E18" w:rsidRDefault="00D72E18" w:rsidP="00D72E18">
      <w:pPr>
        <w:spacing w:line="240" w:lineRule="auto"/>
        <w:jc w:val="both"/>
        <w:rPr>
          <w:sz w:val="17"/>
          <w:szCs w:val="17"/>
        </w:rPr>
      </w:pPr>
      <w:r w:rsidRPr="00D72E18">
        <w:rPr>
          <w:sz w:val="17"/>
          <w:szCs w:val="17"/>
        </w:rPr>
        <w:t xml:space="preserve">Gegen diese Verfügung kann innerhalb von </w:t>
      </w:r>
      <w:r w:rsidR="00B634A0">
        <w:rPr>
          <w:sz w:val="17"/>
          <w:szCs w:val="17"/>
        </w:rPr>
        <w:t>20</w:t>
      </w:r>
      <w:r w:rsidRPr="00D72E18">
        <w:rPr>
          <w:sz w:val="17"/>
          <w:szCs w:val="17"/>
        </w:rPr>
        <w:t xml:space="preserve"> Tagen, von der Zustellung an gerechnet, Beschwerde bei der </w:t>
      </w:r>
      <w:r w:rsidRPr="006C7CBF">
        <w:rPr>
          <w:sz w:val="17"/>
          <w:szCs w:val="17"/>
          <w:highlight w:val="yellow"/>
        </w:rPr>
        <w:t xml:space="preserve">Finanzdirektion des Kantons Bern, Generalsekretariat, Münsterplatz 12, 3011 Bern </w:t>
      </w:r>
      <w:r w:rsidRPr="00D72E18">
        <w:rPr>
          <w:sz w:val="17"/>
          <w:szCs w:val="17"/>
        </w:rPr>
        <w:t>erhoben werden. Eine allfällige Beschwerde muss einen Antrag, die Angaben von Tatsachen und Beweismitteln, eine Begründung sowie eine Unterschrift enthalten. Die angefochtene Verfügung und greifbare Beweismittel sind beizulegen.</w:t>
      </w:r>
    </w:p>
    <w:p w14:paraId="6B9B6461" w14:textId="77777777" w:rsidR="00DD5C42" w:rsidRPr="00D72E18" w:rsidRDefault="00147C6E" w:rsidP="00D72E18">
      <w:pPr>
        <w:pStyle w:val="Aufzhlung85pt"/>
        <w:numPr>
          <w:ilvl w:val="0"/>
          <w:numId w:val="0"/>
        </w:numPr>
        <w:ind w:left="284" w:hanging="284"/>
      </w:pPr>
    </w:p>
    <w:sectPr w:rsidR="00DD5C42" w:rsidRPr="00D72E18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41AF" w14:textId="77777777" w:rsidR="00FC14A1" w:rsidRDefault="00D72E18">
      <w:pPr>
        <w:spacing w:line="240" w:lineRule="auto"/>
      </w:pPr>
      <w:r>
        <w:separator/>
      </w:r>
    </w:p>
  </w:endnote>
  <w:endnote w:type="continuationSeparator" w:id="0">
    <w:p w14:paraId="19D5A00B" w14:textId="77777777" w:rsidR="00FC14A1" w:rsidRDefault="00D72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FDB3" w14:textId="77777777" w:rsidR="00797FDE" w:rsidRPr="00BD4A9C" w:rsidRDefault="00D72E18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7EEB321" wp14:editId="6B5AA87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0A512" w14:textId="2F5DD07C" w:rsidR="00797FDE" w:rsidRPr="005C6148" w:rsidRDefault="00D72E1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47C6E" w:rsidRPr="00147C6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47C6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7EEB32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5AB0A512" w14:textId="2F5DD07C" w:rsidR="00797FDE" w:rsidRPr="005C6148" w:rsidRDefault="00D72E1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47C6E" w:rsidRPr="00147C6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47C6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87438">
      <w:t>Vertraulich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80A5" w14:textId="77777777" w:rsidR="00797FDE" w:rsidRPr="00A87438" w:rsidRDefault="00D72E18" w:rsidP="00A87438">
    <w:pPr>
      <w:pStyle w:val="Kopfzeile"/>
      <w:rPr>
        <w:sz w:val="13"/>
        <w:szCs w:val="13"/>
      </w:rPr>
    </w:pPr>
    <w:r w:rsidRPr="00A87438">
      <w:rPr>
        <w:sz w:val="13"/>
        <w:szCs w:val="13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1F7697" wp14:editId="711556D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20007" w14:textId="4B22373E" w:rsidR="00797FDE" w:rsidRPr="005C6148" w:rsidRDefault="00D72E1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47C6E" w:rsidRPr="00147C6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47C6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B1F769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78620007" w14:textId="4B22373E" w:rsidR="00797FDE" w:rsidRPr="005C6148" w:rsidRDefault="00D72E1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47C6E" w:rsidRPr="00147C6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47C6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87438" w:rsidRPr="00A87438">
      <w:rPr>
        <w:sz w:val="13"/>
        <w:szCs w:val="13"/>
      </w:rPr>
      <w:t>Vertraulich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2625" w14:textId="77777777" w:rsidR="00FC14A1" w:rsidRDefault="00D72E18">
      <w:pPr>
        <w:spacing w:line="240" w:lineRule="auto"/>
      </w:pPr>
      <w:r>
        <w:separator/>
      </w:r>
    </w:p>
  </w:footnote>
  <w:footnote w:type="continuationSeparator" w:id="0">
    <w:p w14:paraId="65EE9F34" w14:textId="77777777" w:rsidR="00FC14A1" w:rsidRDefault="00D72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027A2" w14:paraId="03D730D3" w14:textId="77777777" w:rsidTr="00840B34">
      <w:tc>
        <w:tcPr>
          <w:tcW w:w="5100" w:type="dxa"/>
        </w:tcPr>
        <w:p w14:paraId="2AEE7C38" w14:textId="77777777" w:rsidR="00D5069D" w:rsidRPr="00D5069D" w:rsidRDefault="00147C6E" w:rsidP="00840B34">
          <w:pPr>
            <w:pStyle w:val="Kopfzeile"/>
            <w:rPr>
              <w:color w:val="FFFFFF" w:themeColor="background1"/>
            </w:rPr>
          </w:pPr>
        </w:p>
        <w:p w14:paraId="1A20476A" w14:textId="77777777" w:rsidR="00D5069D" w:rsidRPr="00832D99" w:rsidRDefault="00147C6E" w:rsidP="00840B34">
          <w:pPr>
            <w:pStyle w:val="Kopfzeile"/>
          </w:pPr>
        </w:p>
      </w:tc>
      <w:tc>
        <w:tcPr>
          <w:tcW w:w="4878" w:type="dxa"/>
        </w:tcPr>
        <w:p w14:paraId="63606387" w14:textId="7013E877" w:rsidR="00D5069D" w:rsidRPr="00832D99" w:rsidRDefault="00D72E18" w:rsidP="00D72E18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147C6E">
            <w:rPr>
              <w:lang w:val="de-DE"/>
            </w:rPr>
            <w:t>Zuschlagsverfügung</w:t>
          </w:r>
          <w:r>
            <w:rPr>
              <w:lang w:val="de-DE"/>
            </w:rPr>
            <w:fldChar w:fldCharType="end"/>
          </w:r>
        </w:p>
      </w:tc>
    </w:tr>
    <w:tr w:rsidR="00D72E18" w14:paraId="27E57B21" w14:textId="77777777" w:rsidTr="00840B34">
      <w:tc>
        <w:tcPr>
          <w:tcW w:w="5100" w:type="dxa"/>
        </w:tcPr>
        <w:p w14:paraId="7178CF03" w14:textId="77777777" w:rsidR="00D72E18" w:rsidRPr="00D5069D" w:rsidRDefault="00D72E18" w:rsidP="00840B34">
          <w:pPr>
            <w:pStyle w:val="Kopfzeile"/>
            <w:rPr>
              <w:color w:val="FFFFFF" w:themeColor="background1"/>
            </w:rPr>
          </w:pPr>
        </w:p>
      </w:tc>
      <w:tc>
        <w:tcPr>
          <w:tcW w:w="4878" w:type="dxa"/>
        </w:tcPr>
        <w:p w14:paraId="42AAA76B" w14:textId="77777777" w:rsidR="00D72E18" w:rsidRDefault="00D72E18" w:rsidP="00840B34">
          <w:pPr>
            <w:pStyle w:val="Kopfzeile"/>
            <w:rPr>
              <w:lang w:val="de-DE"/>
            </w:rPr>
          </w:pPr>
        </w:p>
      </w:tc>
    </w:tr>
  </w:tbl>
  <w:p w14:paraId="29B170DD" w14:textId="78216E94" w:rsidR="00797FDE" w:rsidRPr="0039616D" w:rsidRDefault="00D72E18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23C9715C" wp14:editId="020EAC25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7268" w14:textId="5FAF6349" w:rsidR="00797FDE" w:rsidRDefault="00D72E18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4001018A" wp14:editId="01A4D22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B6204A"/>
    <w:multiLevelType w:val="hybridMultilevel"/>
    <w:tmpl w:val="D0F023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4A3C49"/>
    <w:multiLevelType w:val="hybridMultilevel"/>
    <w:tmpl w:val="F098807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D2124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C081A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E6E6E"/>
    <w:multiLevelType w:val="hybridMultilevel"/>
    <w:tmpl w:val="6B762310"/>
    <w:lvl w:ilvl="0" w:tplc="08070017">
      <w:start w:val="1"/>
      <w:numFmt w:val="lowerLetter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CE1A45F4">
      <w:start w:val="1"/>
      <w:numFmt w:val="decimal"/>
      <w:lvlText w:val="%1."/>
      <w:lvlJc w:val="left"/>
      <w:pPr>
        <w:ind w:left="720" w:hanging="360"/>
      </w:pPr>
    </w:lvl>
    <w:lvl w:ilvl="1" w:tplc="2F542B80" w:tentative="1">
      <w:start w:val="1"/>
      <w:numFmt w:val="lowerLetter"/>
      <w:lvlText w:val="%2."/>
      <w:lvlJc w:val="left"/>
      <w:pPr>
        <w:ind w:left="1440" w:hanging="360"/>
      </w:pPr>
    </w:lvl>
    <w:lvl w:ilvl="2" w:tplc="2214E294" w:tentative="1">
      <w:start w:val="1"/>
      <w:numFmt w:val="lowerRoman"/>
      <w:lvlText w:val="%3."/>
      <w:lvlJc w:val="right"/>
      <w:pPr>
        <w:ind w:left="2160" w:hanging="180"/>
      </w:pPr>
    </w:lvl>
    <w:lvl w:ilvl="3" w:tplc="CB3649D8" w:tentative="1">
      <w:start w:val="1"/>
      <w:numFmt w:val="decimal"/>
      <w:lvlText w:val="%4."/>
      <w:lvlJc w:val="left"/>
      <w:pPr>
        <w:ind w:left="2880" w:hanging="360"/>
      </w:pPr>
    </w:lvl>
    <w:lvl w:ilvl="4" w:tplc="67080866" w:tentative="1">
      <w:start w:val="1"/>
      <w:numFmt w:val="lowerLetter"/>
      <w:lvlText w:val="%5."/>
      <w:lvlJc w:val="left"/>
      <w:pPr>
        <w:ind w:left="3600" w:hanging="360"/>
      </w:pPr>
    </w:lvl>
    <w:lvl w:ilvl="5" w:tplc="A5BA746C" w:tentative="1">
      <w:start w:val="1"/>
      <w:numFmt w:val="lowerRoman"/>
      <w:lvlText w:val="%6."/>
      <w:lvlJc w:val="right"/>
      <w:pPr>
        <w:ind w:left="4320" w:hanging="180"/>
      </w:pPr>
    </w:lvl>
    <w:lvl w:ilvl="6" w:tplc="D7C42876" w:tentative="1">
      <w:start w:val="1"/>
      <w:numFmt w:val="decimal"/>
      <w:lvlText w:val="%7."/>
      <w:lvlJc w:val="left"/>
      <w:pPr>
        <w:ind w:left="5040" w:hanging="360"/>
      </w:pPr>
    </w:lvl>
    <w:lvl w:ilvl="7" w:tplc="A7E0AA7A" w:tentative="1">
      <w:start w:val="1"/>
      <w:numFmt w:val="lowerLetter"/>
      <w:lvlText w:val="%8."/>
      <w:lvlJc w:val="left"/>
      <w:pPr>
        <w:ind w:left="5760" w:hanging="360"/>
      </w:pPr>
    </w:lvl>
    <w:lvl w:ilvl="8" w:tplc="94AE6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BA282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01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E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8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03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A6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8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84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F373637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C31088"/>
    <w:multiLevelType w:val="hybridMultilevel"/>
    <w:tmpl w:val="DE24BF1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C6F8A"/>
    <w:multiLevelType w:val="hybridMultilevel"/>
    <w:tmpl w:val="891EB3F0"/>
    <w:lvl w:ilvl="0" w:tplc="DA162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EC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6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8B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AC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C4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48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0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A6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62912"/>
    <w:multiLevelType w:val="hybridMultilevel"/>
    <w:tmpl w:val="6B762310"/>
    <w:lvl w:ilvl="0" w:tplc="08070017">
      <w:start w:val="1"/>
      <w:numFmt w:val="lowerLetter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985FA8"/>
    <w:multiLevelType w:val="hybridMultilevel"/>
    <w:tmpl w:val="FD1A9CFC"/>
    <w:lvl w:ilvl="0" w:tplc="61DCD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1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8B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61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4A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72C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B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0A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60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235BE"/>
    <w:multiLevelType w:val="hybridMultilevel"/>
    <w:tmpl w:val="F06E61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E564E"/>
    <w:multiLevelType w:val="hybridMultilevel"/>
    <w:tmpl w:val="50B49166"/>
    <w:lvl w:ilvl="0" w:tplc="FE0E14E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34A6C"/>
    <w:multiLevelType w:val="hybridMultilevel"/>
    <w:tmpl w:val="8DDEEF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D325A5"/>
    <w:multiLevelType w:val="hybridMultilevel"/>
    <w:tmpl w:val="5C6AB65C"/>
    <w:lvl w:ilvl="0" w:tplc="7BC48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863F6" w:tentative="1">
      <w:start w:val="1"/>
      <w:numFmt w:val="lowerLetter"/>
      <w:lvlText w:val="%2."/>
      <w:lvlJc w:val="left"/>
      <w:pPr>
        <w:ind w:left="1440" w:hanging="360"/>
      </w:pPr>
    </w:lvl>
    <w:lvl w:ilvl="2" w:tplc="58CADAC8" w:tentative="1">
      <w:start w:val="1"/>
      <w:numFmt w:val="lowerRoman"/>
      <w:lvlText w:val="%3."/>
      <w:lvlJc w:val="right"/>
      <w:pPr>
        <w:ind w:left="2160" w:hanging="180"/>
      </w:pPr>
    </w:lvl>
    <w:lvl w:ilvl="3" w:tplc="BBBEF10C" w:tentative="1">
      <w:start w:val="1"/>
      <w:numFmt w:val="decimal"/>
      <w:lvlText w:val="%4."/>
      <w:lvlJc w:val="left"/>
      <w:pPr>
        <w:ind w:left="2880" w:hanging="360"/>
      </w:pPr>
    </w:lvl>
    <w:lvl w:ilvl="4" w:tplc="06DA32CC" w:tentative="1">
      <w:start w:val="1"/>
      <w:numFmt w:val="lowerLetter"/>
      <w:lvlText w:val="%5."/>
      <w:lvlJc w:val="left"/>
      <w:pPr>
        <w:ind w:left="3600" w:hanging="360"/>
      </w:pPr>
    </w:lvl>
    <w:lvl w:ilvl="5" w:tplc="412231A0" w:tentative="1">
      <w:start w:val="1"/>
      <w:numFmt w:val="lowerRoman"/>
      <w:lvlText w:val="%6."/>
      <w:lvlJc w:val="right"/>
      <w:pPr>
        <w:ind w:left="4320" w:hanging="180"/>
      </w:pPr>
    </w:lvl>
    <w:lvl w:ilvl="6" w:tplc="2F7278D8" w:tentative="1">
      <w:start w:val="1"/>
      <w:numFmt w:val="decimal"/>
      <w:lvlText w:val="%7."/>
      <w:lvlJc w:val="left"/>
      <w:pPr>
        <w:ind w:left="5040" w:hanging="360"/>
      </w:pPr>
    </w:lvl>
    <w:lvl w:ilvl="7" w:tplc="6216802E" w:tentative="1">
      <w:start w:val="1"/>
      <w:numFmt w:val="lowerLetter"/>
      <w:lvlText w:val="%8."/>
      <w:lvlJc w:val="left"/>
      <w:pPr>
        <w:ind w:left="5760" w:hanging="360"/>
      </w:pPr>
    </w:lvl>
    <w:lvl w:ilvl="8" w:tplc="07A0F0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3"/>
  </w:num>
  <w:num w:numId="13">
    <w:abstractNumId w:val="19"/>
  </w:num>
  <w:num w:numId="14">
    <w:abstractNumId w:val="35"/>
  </w:num>
  <w:num w:numId="15">
    <w:abstractNumId w:val="34"/>
  </w:num>
  <w:num w:numId="16">
    <w:abstractNumId w:val="11"/>
  </w:num>
  <w:num w:numId="17">
    <w:abstractNumId w:val="2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8"/>
  </w:num>
  <w:num w:numId="21">
    <w:abstractNumId w:val="25"/>
  </w:num>
  <w:num w:numId="22">
    <w:abstractNumId w:val="24"/>
  </w:num>
  <w:num w:numId="23">
    <w:abstractNumId w:val="13"/>
  </w:num>
  <w:num w:numId="24">
    <w:abstractNumId w:val="21"/>
  </w:num>
  <w:num w:numId="25">
    <w:abstractNumId w:val="27"/>
  </w:num>
  <w:num w:numId="26">
    <w:abstractNumId w:val="12"/>
  </w:num>
  <w:num w:numId="27">
    <w:abstractNumId w:val="33"/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  <w:num w:numId="34">
    <w:abstractNumId w:val="10"/>
  </w:num>
  <w:num w:numId="35">
    <w:abstractNumId w:val="26"/>
  </w:num>
  <w:num w:numId="36">
    <w:abstractNumId w:val="31"/>
  </w:num>
  <w:num w:numId="37">
    <w:abstractNumId w:val="14"/>
  </w:num>
  <w:num w:numId="38">
    <w:abstractNumId w:val="15"/>
  </w:num>
  <w:num w:numId="39">
    <w:abstractNumId w:val="2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7027A2"/>
    <w:rsid w:val="0011175F"/>
    <w:rsid w:val="00147C6E"/>
    <w:rsid w:val="001549E1"/>
    <w:rsid w:val="001A5C6D"/>
    <w:rsid w:val="002C5954"/>
    <w:rsid w:val="003A6F42"/>
    <w:rsid w:val="003F5001"/>
    <w:rsid w:val="00401ECF"/>
    <w:rsid w:val="00591ABE"/>
    <w:rsid w:val="006C7CBF"/>
    <w:rsid w:val="007027A2"/>
    <w:rsid w:val="007678A5"/>
    <w:rsid w:val="007B067E"/>
    <w:rsid w:val="00935ECB"/>
    <w:rsid w:val="00A01DAA"/>
    <w:rsid w:val="00A87438"/>
    <w:rsid w:val="00A9411C"/>
    <w:rsid w:val="00B32453"/>
    <w:rsid w:val="00B634A0"/>
    <w:rsid w:val="00C26095"/>
    <w:rsid w:val="00D72E18"/>
    <w:rsid w:val="00DC3381"/>
    <w:rsid w:val="00EF2250"/>
    <w:rsid w:val="00F04C71"/>
    <w:rsid w:val="00FB5D8F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27EA745"/>
  <w15:docId w15:val="{94DD763C-01F1-4780-A12B-B07117B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Standard"/>
    <w:uiPriority w:val="2"/>
    <w:qFormat/>
    <w:rsid w:val="001A5C6D"/>
    <w:pPr>
      <w:numPr>
        <w:numId w:val="28"/>
      </w:numPr>
      <w:spacing w:after="120" w:line="280" w:lineRule="atLeast"/>
      <w:contextualSpacing/>
    </w:pPr>
    <w:rPr>
      <w:rFonts w:ascii="Arial" w:hAnsi="Arial" w:cstheme="minorBidi"/>
      <w:bCs w:val="0"/>
      <w:spacing w:val="0"/>
      <w:sz w:val="22"/>
    </w:rPr>
  </w:style>
  <w:style w:type="character" w:customStyle="1" w:styleId="TextkrperTabelleZchn">
    <w:name w:val="Textkörper Tabelle Zchn"/>
    <w:basedOn w:val="Absatz-Standardschriftart"/>
    <w:link w:val="TextkrperTabelle"/>
    <w:locked/>
    <w:rsid w:val="001A5C6D"/>
    <w:rPr>
      <w:rFonts w:ascii="Arial" w:eastAsia="Times New Roman" w:hAnsi="Arial" w:cs="Times New Roman"/>
      <w:bCs/>
      <w:szCs w:val="24"/>
      <w:lang w:eastAsia="de-CH"/>
    </w:rPr>
  </w:style>
  <w:style w:type="paragraph" w:customStyle="1" w:styleId="TextkrperTabelle">
    <w:name w:val="Textkörper Tabelle"/>
    <w:basedOn w:val="Textkrper"/>
    <w:link w:val="TextkrperTabelleZchn"/>
    <w:qFormat/>
    <w:rsid w:val="001A5C6D"/>
    <w:rPr>
      <w:rFonts w:eastAsia="Times New Roman" w:cs="Times New Roman"/>
      <w:sz w:val="22"/>
      <w:szCs w:val="24"/>
      <w:lang w:val="de-CH" w:eastAsia="de-CH"/>
    </w:rPr>
  </w:style>
  <w:style w:type="table" w:styleId="HelleListe-Akzent1">
    <w:name w:val="Light List Accent 1"/>
    <w:aliases w:val="Kanton_Tab"/>
    <w:basedOn w:val="NormaleTabelle"/>
    <w:uiPriority w:val="61"/>
    <w:unhideWhenUsed/>
    <w:rsid w:val="001A5C6D"/>
    <w:pPr>
      <w:spacing w:after="0" w:line="240" w:lineRule="auto"/>
    </w:pPr>
    <w:rPr>
      <w:rFonts w:cstheme="minorBidi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59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9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95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95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954"/>
    <w:rPr>
      <w:rFonts w:cs="System"/>
      <w:b/>
      <w:bCs/>
      <w:spacing w:val="2"/>
      <w:sz w:val="20"/>
      <w:szCs w:val="20"/>
    </w:rPr>
  </w:style>
  <w:style w:type="table" w:customStyle="1" w:styleId="KantonTab1">
    <w:name w:val="Kanton_Tab1"/>
    <w:basedOn w:val="NormaleTabelle"/>
    <w:next w:val="HelleListe-Akzent1"/>
    <w:uiPriority w:val="61"/>
    <w:rsid w:val="00FB5D8F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183BC471A420AAB21B0F1F0A1F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678BE-96DF-4972-8966-AC1A49F2A0A6}"/>
      </w:docPartPr>
      <w:docPartBody>
        <w:p w:rsidR="00402473" w:rsidRDefault="00000000">
          <w:pPr>
            <w:pStyle w:val="E5F183BC471A420AAB21B0F1F0A1F612"/>
          </w:pPr>
          <w:r w:rsidRPr="00336989">
            <w:rPr>
              <w:rStyle w:val="Platzhaltertext"/>
            </w:rPr>
            <w:t>Empfänger/in</w:t>
          </w:r>
        </w:p>
      </w:docPartBody>
    </w:docPart>
    <w:docPart>
      <w:docPartPr>
        <w:name w:val="806CFDF16BD5443CA167950994A7F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49099-80BF-464B-9E2A-1D5E9D6CADB7}"/>
      </w:docPartPr>
      <w:docPartBody>
        <w:p w:rsidR="00402473" w:rsidRDefault="00000000">
          <w:pPr>
            <w:pStyle w:val="806CFDF16BD5443CA167950994A7F710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09058C9434A749889280BABD35927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621B9-6625-4037-B58A-131A590B7255}"/>
      </w:docPartPr>
      <w:docPartBody>
        <w:p w:rsidR="00402473" w:rsidRDefault="00000000">
          <w:pPr>
            <w:pStyle w:val="09058C9434A749889280BABD359274E5"/>
          </w:pPr>
          <w:r w:rsidRPr="00336989">
            <w:rPr>
              <w:rStyle w:val="Platzhaltertext"/>
            </w:rPr>
            <w:t>Anrede</w:t>
          </w:r>
        </w:p>
      </w:docPartBody>
    </w:docPart>
    <w:docPart>
      <w:docPartPr>
        <w:name w:val="7B4714B3608640EDB5F4D8A0E7B4C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5CC1-C018-4BE6-9FEB-69E92A944E13}"/>
      </w:docPartPr>
      <w:docPartBody>
        <w:p w:rsidR="00402473" w:rsidRDefault="00000000">
          <w:pPr>
            <w:pStyle w:val="7B4714B3608640EDB5F4D8A0E7B4C6D2"/>
          </w:pPr>
          <w:r w:rsidRPr="00336989">
            <w:rPr>
              <w:rStyle w:val="Platzhaltertext"/>
            </w:rPr>
            <w:t>Organisationseinheit</w:t>
          </w:r>
        </w:p>
      </w:docPartBody>
    </w:docPart>
    <w:docPart>
      <w:docPartPr>
        <w:name w:val="2EDA37A49B6C4CCEBA28F45A57CDC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8CD10-C915-43D3-9288-0D39CEA2F1D8}"/>
      </w:docPartPr>
      <w:docPartBody>
        <w:p w:rsidR="00402473" w:rsidRDefault="00000000">
          <w:pPr>
            <w:pStyle w:val="2EDA37A49B6C4CCEBA28F45A57CDCB5E"/>
          </w:pPr>
          <w:r w:rsidRPr="00336989">
            <w:rPr>
              <w:rStyle w:val="Platzhaltertext"/>
            </w:rPr>
            <w:t>Vorname Name</w:t>
          </w:r>
        </w:p>
      </w:docPartBody>
    </w:docPart>
    <w:docPart>
      <w:docPartPr>
        <w:name w:val="B1B84F519DE8439FB0913D22A5524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12698-0CA8-437B-829E-96039FBF7AB0}"/>
      </w:docPartPr>
      <w:docPartBody>
        <w:p w:rsidR="00402473" w:rsidRDefault="00000000">
          <w:pPr>
            <w:pStyle w:val="B1B84F519DE8439FB0913D22A5524E11"/>
          </w:pPr>
          <w:r w:rsidRPr="00336989">
            <w:rPr>
              <w:rStyle w:val="Platzhaltertext"/>
            </w:rPr>
            <w:t>Funktion</w:t>
          </w:r>
        </w:p>
      </w:docPartBody>
    </w:docPart>
    <w:docPart>
      <w:docPartPr>
        <w:name w:val="0616FDB1D6D14B6882316762B6114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C7A18-2B16-45A7-8AB2-1229180D822E}"/>
      </w:docPartPr>
      <w:docPartBody>
        <w:p w:rsidR="00402473" w:rsidRDefault="00000000">
          <w:pPr>
            <w:pStyle w:val="0616FDB1D6D14B6882316762B61141A4"/>
          </w:pPr>
          <w:r w:rsidRPr="00336989">
            <w:rPr>
              <w:rStyle w:val="Platzhaltertext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E5F183BC471A420AAB21B0F1F0A1F612">
    <w:name w:val="E5F183BC471A420AAB21B0F1F0A1F612"/>
  </w:style>
  <w:style w:type="paragraph" w:customStyle="1" w:styleId="EE4B4BDE3AC9412F8D1098F670056A76">
    <w:name w:val="EE4B4BDE3AC9412F8D1098F670056A76"/>
  </w:style>
  <w:style w:type="paragraph" w:customStyle="1" w:styleId="199E792C6F5046688382921AF08942D7">
    <w:name w:val="199E792C6F5046688382921AF08942D7"/>
  </w:style>
  <w:style w:type="paragraph" w:customStyle="1" w:styleId="806CFDF16BD5443CA167950994A7F710">
    <w:name w:val="806CFDF16BD5443CA167950994A7F710"/>
  </w:style>
  <w:style w:type="paragraph" w:customStyle="1" w:styleId="09058C9434A749889280BABD359274E5">
    <w:name w:val="09058C9434A749889280BABD359274E5"/>
  </w:style>
  <w:style w:type="paragraph" w:customStyle="1" w:styleId="88E0E0EBB06C4217A192A21DD9EBBC75">
    <w:name w:val="88E0E0EBB06C4217A192A21DD9EBBC75"/>
  </w:style>
  <w:style w:type="paragraph" w:customStyle="1" w:styleId="78403C052A1D4317A160221899126BBE">
    <w:name w:val="78403C052A1D4317A160221899126BBE"/>
  </w:style>
  <w:style w:type="paragraph" w:customStyle="1" w:styleId="9C30680903C245B28289E141B6F55953">
    <w:name w:val="9C30680903C245B28289E141B6F55953"/>
  </w:style>
  <w:style w:type="paragraph" w:customStyle="1" w:styleId="7B4714B3608640EDB5F4D8A0E7B4C6D2">
    <w:name w:val="7B4714B3608640EDB5F4D8A0E7B4C6D2"/>
  </w:style>
  <w:style w:type="paragraph" w:customStyle="1" w:styleId="2EDA37A49B6C4CCEBA28F45A57CDCB5E">
    <w:name w:val="2EDA37A49B6C4CCEBA28F45A57CDCB5E"/>
  </w:style>
  <w:style w:type="paragraph" w:customStyle="1" w:styleId="B1B84F519DE8439FB0913D22A5524E11">
    <w:name w:val="B1B84F519DE8439FB0913D22A5524E11"/>
  </w:style>
  <w:style w:type="paragraph" w:customStyle="1" w:styleId="2C02BA2DDC3A43809E69D7622C7C6CB6">
    <w:name w:val="2C02BA2DDC3A43809E69D7622C7C6CB6"/>
  </w:style>
  <w:style w:type="paragraph" w:customStyle="1" w:styleId="0616FDB1D6D14B6882316762B61141A4">
    <w:name w:val="0616FDB1D6D14B6882316762B61141A4"/>
  </w:style>
  <w:style w:type="paragraph" w:customStyle="1" w:styleId="1201A902A21B4AE1989BCCD4A7799044">
    <w:name w:val="1201A902A21B4AE1989BCCD4A7799044"/>
  </w:style>
  <w:style w:type="paragraph" w:customStyle="1" w:styleId="B273AA5C4DD34529818F0B3A72019398">
    <w:name w:val="B273AA5C4DD34529818F0B3A72019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E449902-FFFD-40FF-8478-EFAC729E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Schneeberger Katrin</dc:creator>
  <dc:description>numéro de document</dc:description>
  <cp:lastModifiedBy>Hari Caroline, FIN-KAIO-BR-R</cp:lastModifiedBy>
  <cp:revision>3</cp:revision>
  <cp:lastPrinted>2019-09-11T20:00:00Z</cp:lastPrinted>
  <dcterms:created xsi:type="dcterms:W3CDTF">2023-04-06T06:53:00Z</dcterms:created>
  <dcterms:modified xsi:type="dcterms:W3CDTF">2023-04-06T08:25:00Z</dcterms:modified>
</cp:coreProperties>
</file>