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7E57" w14:textId="77777777" w:rsidR="00F633D9" w:rsidRPr="006B723F" w:rsidRDefault="006B723F" w:rsidP="00BE1DDD">
      <w:pPr>
        <w:pStyle w:val="Text85pt"/>
      </w:pPr>
      <w:r>
        <w:t>Finanzdirektion</w:t>
      </w:r>
      <w:r>
        <w:br/>
        <w:t>Amt für Informatik und Organisation</w:t>
      </w:r>
    </w:p>
    <w:p w14:paraId="312CC65E" w14:textId="77777777" w:rsidR="00F633D9" w:rsidRPr="006B723F" w:rsidRDefault="00F633D9" w:rsidP="00BE1DDD">
      <w:pPr>
        <w:pStyle w:val="Titel"/>
        <w:spacing w:before="40"/>
      </w:pPr>
    </w:p>
    <w:p w14:paraId="1DC2DA2B" w14:textId="6AF3681E" w:rsidR="006B723F" w:rsidRPr="006B723F" w:rsidRDefault="006B723F" w:rsidP="006B723F">
      <w:pPr>
        <w:pStyle w:val="Titel"/>
        <w:spacing w:before="40"/>
      </w:pPr>
      <w:r>
        <w:t>Anhang</w:t>
      </w:r>
      <w:r w:rsidR="004C05C1">
        <w:t xml:space="preserve"> «Sozialversicherung bei natürlichen Personen» </w:t>
      </w:r>
    </w:p>
    <w:p w14:paraId="57386B2D" w14:textId="77777777" w:rsidR="006B723F" w:rsidRDefault="006B723F" w:rsidP="006B723F">
      <w:pPr>
        <w:pStyle w:val="TextkrperTitelseite"/>
        <w:rPr>
          <w:lang w:val="de-CH"/>
        </w:rPr>
      </w:pPr>
    </w:p>
    <w:p w14:paraId="2A748919" w14:textId="77777777" w:rsidR="006B723F" w:rsidRPr="006B723F" w:rsidRDefault="006B723F" w:rsidP="006B723F">
      <w:pPr>
        <w:pStyle w:val="TextkrperTitelseite"/>
        <w:rPr>
          <w:lang w:val="de-CH"/>
        </w:rPr>
      </w:pPr>
      <w:r w:rsidRPr="006B723F">
        <w:rPr>
          <w:lang w:val="de-CH"/>
        </w:rPr>
        <w:t xml:space="preserve">vom </w:t>
      </w:r>
      <w:r w:rsidRPr="006B723F">
        <w:rPr>
          <w:highlight w:val="yellow"/>
          <w:lang w:val="de-CH"/>
        </w:rPr>
        <w:t>[DATUM]</w:t>
      </w:r>
    </w:p>
    <w:p w14:paraId="53BC3F33" w14:textId="77777777" w:rsidR="006B723F" w:rsidRPr="006B723F" w:rsidRDefault="006B723F" w:rsidP="006B723F">
      <w:pPr>
        <w:pStyle w:val="TextkrperTitelseite"/>
        <w:rPr>
          <w:lang w:val="de-CH"/>
        </w:rPr>
      </w:pPr>
      <w:r w:rsidRPr="006B723F">
        <w:rPr>
          <w:lang w:val="de-CH"/>
        </w:rPr>
        <w:t xml:space="preserve">zum </w:t>
      </w:r>
      <w:r w:rsidR="00B07972">
        <w:rPr>
          <w:highlight w:val="yellow"/>
        </w:rPr>
        <w:fldChar w:fldCharType="begin">
          <w:ffData>
            <w:name w:val="Vertragsbetreff"/>
            <w:enabled/>
            <w:calcOnExit w:val="0"/>
            <w:textInput>
              <w:default w:val="[Rahmenvertrag oder Bestellung betreffend …]"/>
            </w:textInput>
          </w:ffData>
        </w:fldChar>
      </w:r>
      <w:bookmarkStart w:id="0" w:name="Vertragsbetreff"/>
      <w:r w:rsidR="00B07972" w:rsidRPr="003A2D84">
        <w:rPr>
          <w:highlight w:val="yellow"/>
          <w:lang w:val="de-CH"/>
        </w:rPr>
        <w:instrText xml:space="preserve"> FORMTEXT </w:instrText>
      </w:r>
      <w:r w:rsidR="00B07972">
        <w:rPr>
          <w:highlight w:val="yellow"/>
        </w:rPr>
      </w:r>
      <w:r w:rsidR="00B07972">
        <w:rPr>
          <w:highlight w:val="yellow"/>
        </w:rPr>
        <w:fldChar w:fldCharType="separate"/>
      </w:r>
      <w:r w:rsidR="00B07972" w:rsidRPr="003A2D84">
        <w:rPr>
          <w:noProof/>
          <w:highlight w:val="yellow"/>
          <w:lang w:val="de-CH"/>
        </w:rPr>
        <w:t>[Rahmenvertrag oder Bestellung betreffend …]</w:t>
      </w:r>
      <w:r w:rsidR="00B07972">
        <w:rPr>
          <w:highlight w:val="yellow"/>
        </w:rPr>
        <w:fldChar w:fldCharType="end"/>
      </w:r>
      <w:bookmarkEnd w:id="0"/>
    </w:p>
    <w:p w14:paraId="77D16D6D" w14:textId="77777777" w:rsidR="006B723F" w:rsidRPr="006B723F" w:rsidRDefault="006B723F" w:rsidP="006B723F">
      <w:pPr>
        <w:pStyle w:val="TextkrperTitelseite"/>
        <w:rPr>
          <w:lang w:val="de-CH"/>
        </w:rPr>
      </w:pPr>
    </w:p>
    <w:p w14:paraId="385FF000" w14:textId="77777777" w:rsidR="006B723F" w:rsidRPr="006B723F" w:rsidRDefault="006B723F" w:rsidP="006B723F">
      <w:pPr>
        <w:pStyle w:val="TextkrperTitelseite"/>
        <w:rPr>
          <w:lang w:val="de-CH"/>
        </w:rPr>
      </w:pPr>
    </w:p>
    <w:p w14:paraId="5386FE26" w14:textId="77777777" w:rsidR="006B723F" w:rsidRPr="006B723F" w:rsidRDefault="006B723F" w:rsidP="006B723F">
      <w:pPr>
        <w:pStyle w:val="TextkrperTitelseite"/>
        <w:rPr>
          <w:lang w:val="de-CH"/>
        </w:rPr>
      </w:pPr>
    </w:p>
    <w:p w14:paraId="7CD0E2F3" w14:textId="7DAC3057" w:rsidR="006B723F" w:rsidRDefault="006B723F" w:rsidP="004952B4">
      <w:pPr>
        <w:pStyle w:val="Nummerierung1"/>
      </w:pPr>
      <w:r w:rsidRPr="006B723F">
        <w:t>Die Leistungserbringerin übt in Ausführung des Vertragswerks eine selbständige Erwerbstätigkeit im Sinne der sozialversicherungsrechtlichen Bestimmungen des Bundes aus. Das KAIO rechnet keine Sozialversicherungsbeiträge mit der AHV (1. Säule) und der beruflichen Vorsorge (2. Säule) ab.</w:t>
      </w:r>
    </w:p>
    <w:p w14:paraId="0513357F" w14:textId="77777777" w:rsidR="004952B4" w:rsidRPr="006B723F" w:rsidRDefault="004952B4" w:rsidP="004952B4">
      <w:pPr>
        <w:pStyle w:val="Nummerierung1"/>
        <w:numPr>
          <w:ilvl w:val="0"/>
          <w:numId w:val="0"/>
        </w:numPr>
      </w:pPr>
    </w:p>
    <w:p w14:paraId="749F7ABC" w14:textId="0F98E0F1" w:rsidR="006B723F" w:rsidRDefault="006B723F" w:rsidP="004952B4">
      <w:pPr>
        <w:pStyle w:val="Nummerierung1"/>
      </w:pPr>
      <w:r w:rsidRPr="006B723F">
        <w:t>Die Leistungserbringerin reicht dem KAIO eine entsprechende Bestätigung der zuständigen AHV-Ausgleichskasse ein.</w:t>
      </w:r>
    </w:p>
    <w:p w14:paraId="341E1B42" w14:textId="77777777" w:rsidR="004952B4" w:rsidRPr="006B723F" w:rsidRDefault="004952B4" w:rsidP="004952B4">
      <w:pPr>
        <w:pStyle w:val="Nummerierung1"/>
        <w:numPr>
          <w:ilvl w:val="0"/>
          <w:numId w:val="0"/>
        </w:numPr>
      </w:pPr>
    </w:p>
    <w:p w14:paraId="2534853F" w14:textId="2AB3F705" w:rsidR="006B723F" w:rsidRDefault="006B723F" w:rsidP="004952B4">
      <w:pPr>
        <w:pStyle w:val="Nummerierung1"/>
      </w:pPr>
      <w:r w:rsidRPr="006B723F">
        <w:t>Das KAIO haftet weder für Berufs- oder Nichtberufsunfälle, noch übernimmt es anderweitige Leistungen, wie namentlich bei Ferien, Krankheit, Invalidität oder Tod.</w:t>
      </w:r>
    </w:p>
    <w:p w14:paraId="2ABDD906" w14:textId="77777777" w:rsidR="004952B4" w:rsidRPr="006B723F" w:rsidRDefault="004952B4" w:rsidP="004952B4">
      <w:pPr>
        <w:pStyle w:val="Nummerierung1"/>
        <w:numPr>
          <w:ilvl w:val="0"/>
          <w:numId w:val="0"/>
        </w:numPr>
      </w:pPr>
    </w:p>
    <w:p w14:paraId="481FFB71" w14:textId="13CACB02" w:rsidR="004952B4" w:rsidRPr="006B723F" w:rsidRDefault="006B723F" w:rsidP="004952B4">
      <w:pPr>
        <w:pStyle w:val="Nummerierung1"/>
      </w:pPr>
      <w:r w:rsidRPr="006B723F">
        <w:t>Falls die Tätigkeit im Rahmen dieses Auftrags von der zuständigen Ausgleichskasse nachträglich als unselbständig eingestuft wird, verpflichtet sich die Leistungserbringerin dem KAIO die von diesem an die Sozialversicherungen bezahlten Arbeitnehmerbeiträge zu ersetzen.</w:t>
      </w:r>
    </w:p>
    <w:p w14:paraId="73B47967" w14:textId="77777777" w:rsidR="006B723F" w:rsidRPr="006B723F" w:rsidRDefault="006B723F" w:rsidP="006B723F">
      <w:pPr>
        <w:pStyle w:val="Aufzhlung"/>
        <w:numPr>
          <w:ilvl w:val="0"/>
          <w:numId w:val="0"/>
        </w:numPr>
        <w:tabs>
          <w:tab w:val="left" w:pos="708"/>
        </w:tabs>
        <w:spacing w:before="0"/>
        <w:rPr>
          <w:lang w:val="de-CH"/>
        </w:rPr>
      </w:pPr>
    </w:p>
    <w:p w14:paraId="6DA2503D" w14:textId="77777777" w:rsidR="006B723F" w:rsidRDefault="006B723F" w:rsidP="006B723F">
      <w:pPr>
        <w:pStyle w:val="Aufzhlung"/>
        <w:numPr>
          <w:ilvl w:val="0"/>
          <w:numId w:val="0"/>
        </w:numPr>
        <w:tabs>
          <w:tab w:val="left" w:pos="708"/>
        </w:tabs>
        <w:spacing w:before="0"/>
        <w:jc w:val="center"/>
      </w:pPr>
      <w:r>
        <w:t>* * *</w:t>
      </w:r>
    </w:p>
    <w:p w14:paraId="06ED1CB0" w14:textId="77777777" w:rsidR="00F633D9" w:rsidRPr="006B723F" w:rsidRDefault="00F633D9" w:rsidP="008C1FDF"/>
    <w:sectPr w:rsidR="00F633D9" w:rsidRPr="006B723F" w:rsidSect="007254A0">
      <w:footerReference w:type="default" r:id="rId8"/>
      <w:headerReference w:type="first" r:id="rId9"/>
      <w:footerReference w:type="first" r:id="rId10"/>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2072" w14:textId="77777777" w:rsidR="00DB1025" w:rsidRDefault="00DB1025">
      <w:pPr>
        <w:spacing w:line="240" w:lineRule="auto"/>
      </w:pPr>
      <w:r>
        <w:separator/>
      </w:r>
    </w:p>
  </w:endnote>
  <w:endnote w:type="continuationSeparator" w:id="0">
    <w:p w14:paraId="0C07D73D" w14:textId="77777777" w:rsidR="00DB1025" w:rsidRDefault="00DB1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D1E3" w14:textId="77777777" w:rsidR="00F633D9" w:rsidRPr="00BD4A9C" w:rsidRDefault="003A2D84" w:rsidP="00632704">
    <w:pPr>
      <w:pStyle w:val="Fuzeile"/>
    </w:pPr>
    <w:r>
      <w:fldChar w:fldCharType="begin"/>
    </w:r>
    <w:r>
      <w:instrText xml:space="preserve"> REF  Klassifizierung </w:instrText>
    </w:r>
    <w:r>
      <w:fldChar w:fldCharType="separate"/>
    </w:r>
    <w:r>
      <w:rPr>
        <w:b/>
        <w:bCs w:val="0"/>
        <w:lang w:val="de-DE"/>
      </w:rPr>
      <w:t>Fehler! Verweisquelle konnte nicht gefunden werden.</w:t>
    </w:r>
    <w:r>
      <w:rPr>
        <w:highlight w:val="cyan"/>
      </w:rPr>
      <w:fldChar w:fldCharType="end"/>
    </w:r>
    <w:r w:rsidR="006B723F">
      <w:rPr>
        <w:noProof/>
        <w:lang w:eastAsia="de-CH"/>
      </w:rPr>
      <mc:AlternateContent>
        <mc:Choice Requires="wps">
          <w:drawing>
            <wp:anchor distT="0" distB="0" distL="114300" distR="114300" simplePos="0" relativeHeight="251661312" behindDoc="0" locked="1" layoutInCell="1" allowOverlap="1" wp14:anchorId="1E066A4B" wp14:editId="77287079">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269E3" w14:textId="77777777" w:rsidR="00F633D9" w:rsidRPr="005C6148" w:rsidRDefault="006B723F"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3A2D84">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" filled="f" stroked="f" strokeweight=".5pt">
              <v:textbox inset="0,0,0,8mm">
                <w:txbxContent>
                  <w:p w:rsidR="00797FDE" w:rsidRPr="005C6148" w:rsidRDefault="006B723F"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3A2D84">
                      <w:rPr>
                        <w:noProof/>
                      </w:rPr>
                      <w:t>1</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6EAC" w14:textId="77777777" w:rsidR="00F633D9" w:rsidRPr="004B3C4F" w:rsidRDefault="006B723F" w:rsidP="004B3C4F">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1B219B22" wp14:editId="734929A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D3ABF" w14:textId="77777777" w:rsidR="00F633D9" w:rsidRPr="005C6148" w:rsidRDefault="006B723F" w:rsidP="002C6447">
                          <w:pPr>
                            <w:pStyle w:val="Seitenzahlen"/>
                          </w:pPr>
                          <w:r w:rsidRPr="005C6148">
                            <w:fldChar w:fldCharType="begin"/>
                          </w:r>
                          <w:r w:rsidRPr="005C6148">
                            <w:instrText>PAGE   \* MERGEFORMAT</w:instrText>
                          </w:r>
                          <w:r w:rsidRPr="005C6148">
                            <w:fldChar w:fldCharType="separate"/>
                          </w:r>
                          <w:r w:rsidR="003A2D84" w:rsidRPr="003A2D84">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3A2D84">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" filled="f" stroked="f" strokeweight=".5pt">
              <v:textbox inset="0,0,0,8mm">
                <w:txbxContent>
                  <w:p w:rsidR="002C6447" w:rsidRPr="005C6148" w:rsidRDefault="006B723F" w:rsidP="002C6447">
                    <w:pPr>
                      <w:pStyle w:val="Seitenzahlen"/>
                    </w:pPr>
                    <w:r w:rsidRPr="005C6148">
                      <w:fldChar w:fldCharType="begin"/>
                    </w:r>
                    <w:r w:rsidRPr="005C6148">
                      <w:instrText>PAGE   \* MERGEFORMAT</w:instrText>
                    </w:r>
                    <w:r w:rsidRPr="005C6148">
                      <w:fldChar w:fldCharType="separate"/>
                    </w:r>
                    <w:r w:rsidR="003A2D84" w:rsidRPr="003A2D84">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3A2D84">
                      <w:rPr>
                        <w:noProof/>
                      </w:rPr>
                      <w:t>1</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58D02F14" wp14:editId="45AB07AE">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8B92" w14:textId="77777777" w:rsidR="00F633D9" w:rsidRPr="005C6148" w:rsidRDefault="006B723F" w:rsidP="0075237B">
                          <w:pPr>
                            <w:pStyle w:val="Seitenzahlen"/>
                          </w:pPr>
                          <w:r w:rsidRPr="005C6148">
                            <w:fldChar w:fldCharType="begin"/>
                          </w:r>
                          <w:r w:rsidRPr="005C6148">
                            <w:instrText>PAGE   \* MERGEFORMAT</w:instrText>
                          </w:r>
                          <w:r w:rsidRPr="005C6148">
                            <w:fldChar w:fldCharType="separate"/>
                          </w:r>
                          <w:r w:rsidR="003A2D84" w:rsidRPr="003A2D84">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3A2D84">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" filled="f" stroked="f" strokeweight=".5pt">
              <v:textbox inset="0,0,0,8mm">
                <w:txbxContent>
                  <w:p w:rsidR="00797FDE" w:rsidRPr="005C6148" w:rsidRDefault="006B723F" w:rsidP="0075237B">
                    <w:pPr>
                      <w:pStyle w:val="Seitenzahlen"/>
                    </w:pPr>
                    <w:r w:rsidRPr="005C6148">
                      <w:fldChar w:fldCharType="begin"/>
                    </w:r>
                    <w:r w:rsidRPr="005C6148">
                      <w:instrText>PAGE   \* MERGEFORMAT</w:instrText>
                    </w:r>
                    <w:r w:rsidRPr="005C6148">
                      <w:fldChar w:fldCharType="separate"/>
                    </w:r>
                    <w:r w:rsidR="003A2D84" w:rsidRPr="003A2D84">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3A2D84">
                      <w:rPr>
                        <w:noProof/>
                      </w:rPr>
                      <w:t>1</w:t>
                    </w:r>
                    <w:r>
                      <w:rPr>
                        <w:noProof/>
                      </w:rPr>
                      <w:fldChar w:fldCharType="end"/>
                    </w:r>
                  </w:p>
                </w:txbxContent>
              </v:textbox>
              <w10:wrap anchorx="margin" anchory="page"/>
              <w10:anchorlock/>
            </v:shape>
          </w:pict>
        </mc:Fallback>
      </mc:AlternateContent>
    </w:r>
    <w:r w:rsidR="004B3C4F" w:rsidRPr="004B3C4F">
      <w:rPr>
        <w:lang w:val="de-CH"/>
      </w:rPr>
      <w:t xml:space="preserve"> Anhang «Sozialversicherung bei natürlichen Personen» </w:t>
    </w:r>
    <w:r w:rsidR="004B3C4F" w:rsidRPr="004B3C4F">
      <w:rPr>
        <w:lang w:val="de-CH"/>
      </w:rPr>
      <w:tab/>
      <w:t xml:space="preserve">                                              Version </w:t>
    </w:r>
    <w:r w:rsidR="004B3C4F" w:rsidRPr="004B3C4F">
      <w:rPr>
        <w:highlight w:val="yellow"/>
        <w:lang w:val="de-CH"/>
      </w:rPr>
      <w:t>[Nummer]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3AB6" w14:textId="77777777" w:rsidR="00DB1025" w:rsidRDefault="00DB1025">
      <w:pPr>
        <w:spacing w:line="240" w:lineRule="auto"/>
      </w:pPr>
      <w:r>
        <w:separator/>
      </w:r>
    </w:p>
  </w:footnote>
  <w:footnote w:type="continuationSeparator" w:id="0">
    <w:p w14:paraId="3B6E79C6" w14:textId="77777777" w:rsidR="00DB1025" w:rsidRDefault="00DB1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6326" w14:textId="77777777" w:rsidR="00F633D9" w:rsidRDefault="006B723F" w:rsidP="000822A6">
    <w:pPr>
      <w:pStyle w:val="Kopfzeile"/>
      <w:jc w:val="right"/>
    </w:pPr>
    <w:r>
      <w:drawing>
        <wp:anchor distT="0" distB="0" distL="114300" distR="114300" simplePos="0" relativeHeight="251660288" behindDoc="0" locked="1" layoutInCell="1" allowOverlap="1" wp14:anchorId="656FB8C2" wp14:editId="0A0FCC69">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7A9C33E6">
      <w:start w:val="1"/>
      <w:numFmt w:val="decimal"/>
      <w:lvlText w:val="%1."/>
      <w:lvlJc w:val="left"/>
      <w:pPr>
        <w:ind w:left="720" w:hanging="360"/>
      </w:pPr>
    </w:lvl>
    <w:lvl w:ilvl="1" w:tplc="7F94F0D6" w:tentative="1">
      <w:start w:val="1"/>
      <w:numFmt w:val="lowerLetter"/>
      <w:lvlText w:val="%2."/>
      <w:lvlJc w:val="left"/>
      <w:pPr>
        <w:ind w:left="1440" w:hanging="360"/>
      </w:pPr>
    </w:lvl>
    <w:lvl w:ilvl="2" w:tplc="F904C58C" w:tentative="1">
      <w:start w:val="1"/>
      <w:numFmt w:val="lowerRoman"/>
      <w:lvlText w:val="%3."/>
      <w:lvlJc w:val="right"/>
      <w:pPr>
        <w:ind w:left="2160" w:hanging="180"/>
      </w:pPr>
    </w:lvl>
    <w:lvl w:ilvl="3" w:tplc="3D12595E" w:tentative="1">
      <w:start w:val="1"/>
      <w:numFmt w:val="decimal"/>
      <w:lvlText w:val="%4."/>
      <w:lvlJc w:val="left"/>
      <w:pPr>
        <w:ind w:left="2880" w:hanging="360"/>
      </w:pPr>
    </w:lvl>
    <w:lvl w:ilvl="4" w:tplc="024EAF20" w:tentative="1">
      <w:start w:val="1"/>
      <w:numFmt w:val="lowerLetter"/>
      <w:lvlText w:val="%5."/>
      <w:lvlJc w:val="left"/>
      <w:pPr>
        <w:ind w:left="3600" w:hanging="360"/>
      </w:pPr>
    </w:lvl>
    <w:lvl w:ilvl="5" w:tplc="073CC204" w:tentative="1">
      <w:start w:val="1"/>
      <w:numFmt w:val="lowerRoman"/>
      <w:lvlText w:val="%6."/>
      <w:lvlJc w:val="right"/>
      <w:pPr>
        <w:ind w:left="4320" w:hanging="180"/>
      </w:pPr>
    </w:lvl>
    <w:lvl w:ilvl="6" w:tplc="C9FA28F6" w:tentative="1">
      <w:start w:val="1"/>
      <w:numFmt w:val="decimal"/>
      <w:lvlText w:val="%7."/>
      <w:lvlJc w:val="left"/>
      <w:pPr>
        <w:ind w:left="5040" w:hanging="360"/>
      </w:pPr>
    </w:lvl>
    <w:lvl w:ilvl="7" w:tplc="F39A2202" w:tentative="1">
      <w:start w:val="1"/>
      <w:numFmt w:val="lowerLetter"/>
      <w:lvlText w:val="%8."/>
      <w:lvlJc w:val="left"/>
      <w:pPr>
        <w:ind w:left="5760" w:hanging="360"/>
      </w:pPr>
    </w:lvl>
    <w:lvl w:ilvl="8" w:tplc="F1D29EF2"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64B29726">
      <w:start w:val="1"/>
      <w:numFmt w:val="bullet"/>
      <w:lvlText w:val=""/>
      <w:lvlJc w:val="left"/>
      <w:pPr>
        <w:ind w:left="720" w:hanging="360"/>
      </w:pPr>
      <w:rPr>
        <w:rFonts w:ascii="Symbol" w:hAnsi="Symbol" w:hint="default"/>
      </w:rPr>
    </w:lvl>
    <w:lvl w:ilvl="1" w:tplc="1090C1AA">
      <w:start w:val="1"/>
      <w:numFmt w:val="bullet"/>
      <w:lvlText w:val="o"/>
      <w:lvlJc w:val="left"/>
      <w:pPr>
        <w:ind w:left="1440" w:hanging="360"/>
      </w:pPr>
      <w:rPr>
        <w:rFonts w:ascii="Courier New" w:hAnsi="Courier New" w:cs="Courier New" w:hint="default"/>
      </w:rPr>
    </w:lvl>
    <w:lvl w:ilvl="2" w:tplc="29CAB68A" w:tentative="1">
      <w:start w:val="1"/>
      <w:numFmt w:val="bullet"/>
      <w:lvlText w:val=""/>
      <w:lvlJc w:val="left"/>
      <w:pPr>
        <w:ind w:left="2160" w:hanging="360"/>
      </w:pPr>
      <w:rPr>
        <w:rFonts w:ascii="Wingdings" w:hAnsi="Wingdings" w:hint="default"/>
      </w:rPr>
    </w:lvl>
    <w:lvl w:ilvl="3" w:tplc="7C08B130" w:tentative="1">
      <w:start w:val="1"/>
      <w:numFmt w:val="bullet"/>
      <w:lvlText w:val=""/>
      <w:lvlJc w:val="left"/>
      <w:pPr>
        <w:ind w:left="2880" w:hanging="360"/>
      </w:pPr>
      <w:rPr>
        <w:rFonts w:ascii="Symbol" w:hAnsi="Symbol" w:hint="default"/>
      </w:rPr>
    </w:lvl>
    <w:lvl w:ilvl="4" w:tplc="1D6AC130" w:tentative="1">
      <w:start w:val="1"/>
      <w:numFmt w:val="bullet"/>
      <w:lvlText w:val="o"/>
      <w:lvlJc w:val="left"/>
      <w:pPr>
        <w:ind w:left="3600" w:hanging="360"/>
      </w:pPr>
      <w:rPr>
        <w:rFonts w:ascii="Courier New" w:hAnsi="Courier New" w:cs="Courier New" w:hint="default"/>
      </w:rPr>
    </w:lvl>
    <w:lvl w:ilvl="5" w:tplc="E5AED6B6" w:tentative="1">
      <w:start w:val="1"/>
      <w:numFmt w:val="bullet"/>
      <w:lvlText w:val=""/>
      <w:lvlJc w:val="left"/>
      <w:pPr>
        <w:ind w:left="4320" w:hanging="360"/>
      </w:pPr>
      <w:rPr>
        <w:rFonts w:ascii="Wingdings" w:hAnsi="Wingdings" w:hint="default"/>
      </w:rPr>
    </w:lvl>
    <w:lvl w:ilvl="6" w:tplc="A45A8A3A" w:tentative="1">
      <w:start w:val="1"/>
      <w:numFmt w:val="bullet"/>
      <w:lvlText w:val=""/>
      <w:lvlJc w:val="left"/>
      <w:pPr>
        <w:ind w:left="5040" w:hanging="360"/>
      </w:pPr>
      <w:rPr>
        <w:rFonts w:ascii="Symbol" w:hAnsi="Symbol" w:hint="default"/>
      </w:rPr>
    </w:lvl>
    <w:lvl w:ilvl="7" w:tplc="520AC564" w:tentative="1">
      <w:start w:val="1"/>
      <w:numFmt w:val="bullet"/>
      <w:lvlText w:val="o"/>
      <w:lvlJc w:val="left"/>
      <w:pPr>
        <w:ind w:left="5760" w:hanging="360"/>
      </w:pPr>
      <w:rPr>
        <w:rFonts w:ascii="Courier New" w:hAnsi="Courier New" w:cs="Courier New" w:hint="default"/>
      </w:rPr>
    </w:lvl>
    <w:lvl w:ilvl="8" w:tplc="281E9330"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6"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93EA2404">
      <w:start w:val="1"/>
      <w:numFmt w:val="bullet"/>
      <w:lvlText w:val=""/>
      <w:lvlJc w:val="left"/>
      <w:pPr>
        <w:ind w:left="720" w:hanging="360"/>
      </w:pPr>
      <w:rPr>
        <w:rFonts w:ascii="Symbol" w:hAnsi="Symbol" w:hint="default"/>
      </w:rPr>
    </w:lvl>
    <w:lvl w:ilvl="1" w:tplc="FB3831B6" w:tentative="1">
      <w:start w:val="1"/>
      <w:numFmt w:val="bullet"/>
      <w:lvlText w:val="o"/>
      <w:lvlJc w:val="left"/>
      <w:pPr>
        <w:ind w:left="1440" w:hanging="360"/>
      </w:pPr>
      <w:rPr>
        <w:rFonts w:ascii="Courier New" w:hAnsi="Courier New" w:cs="Courier New" w:hint="default"/>
      </w:rPr>
    </w:lvl>
    <w:lvl w:ilvl="2" w:tplc="8A9E3FAE" w:tentative="1">
      <w:start w:val="1"/>
      <w:numFmt w:val="bullet"/>
      <w:lvlText w:val=""/>
      <w:lvlJc w:val="left"/>
      <w:pPr>
        <w:ind w:left="2160" w:hanging="360"/>
      </w:pPr>
      <w:rPr>
        <w:rFonts w:ascii="Wingdings" w:hAnsi="Wingdings" w:hint="default"/>
      </w:rPr>
    </w:lvl>
    <w:lvl w:ilvl="3" w:tplc="8BFE0674" w:tentative="1">
      <w:start w:val="1"/>
      <w:numFmt w:val="bullet"/>
      <w:lvlText w:val=""/>
      <w:lvlJc w:val="left"/>
      <w:pPr>
        <w:ind w:left="2880" w:hanging="360"/>
      </w:pPr>
      <w:rPr>
        <w:rFonts w:ascii="Symbol" w:hAnsi="Symbol" w:hint="default"/>
      </w:rPr>
    </w:lvl>
    <w:lvl w:ilvl="4" w:tplc="0A14E478" w:tentative="1">
      <w:start w:val="1"/>
      <w:numFmt w:val="bullet"/>
      <w:lvlText w:val="o"/>
      <w:lvlJc w:val="left"/>
      <w:pPr>
        <w:ind w:left="3600" w:hanging="360"/>
      </w:pPr>
      <w:rPr>
        <w:rFonts w:ascii="Courier New" w:hAnsi="Courier New" w:cs="Courier New" w:hint="default"/>
      </w:rPr>
    </w:lvl>
    <w:lvl w:ilvl="5" w:tplc="65A6E802" w:tentative="1">
      <w:start w:val="1"/>
      <w:numFmt w:val="bullet"/>
      <w:lvlText w:val=""/>
      <w:lvlJc w:val="left"/>
      <w:pPr>
        <w:ind w:left="4320" w:hanging="360"/>
      </w:pPr>
      <w:rPr>
        <w:rFonts w:ascii="Wingdings" w:hAnsi="Wingdings" w:hint="default"/>
      </w:rPr>
    </w:lvl>
    <w:lvl w:ilvl="6" w:tplc="155262C2" w:tentative="1">
      <w:start w:val="1"/>
      <w:numFmt w:val="bullet"/>
      <w:lvlText w:val=""/>
      <w:lvlJc w:val="left"/>
      <w:pPr>
        <w:ind w:left="5040" w:hanging="360"/>
      </w:pPr>
      <w:rPr>
        <w:rFonts w:ascii="Symbol" w:hAnsi="Symbol" w:hint="default"/>
      </w:rPr>
    </w:lvl>
    <w:lvl w:ilvl="7" w:tplc="26F6F16C" w:tentative="1">
      <w:start w:val="1"/>
      <w:numFmt w:val="bullet"/>
      <w:lvlText w:val="o"/>
      <w:lvlJc w:val="left"/>
      <w:pPr>
        <w:ind w:left="5760" w:hanging="360"/>
      </w:pPr>
      <w:rPr>
        <w:rFonts w:ascii="Courier New" w:hAnsi="Courier New" w:cs="Courier New" w:hint="default"/>
      </w:rPr>
    </w:lvl>
    <w:lvl w:ilvl="8" w:tplc="519C3C52"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F9468EAA">
      <w:start w:val="1"/>
      <w:numFmt w:val="bullet"/>
      <w:lvlText w:val=""/>
      <w:lvlJc w:val="left"/>
      <w:pPr>
        <w:ind w:left="720" w:hanging="360"/>
      </w:pPr>
      <w:rPr>
        <w:rFonts w:ascii="Symbol" w:hAnsi="Symbol" w:hint="default"/>
      </w:rPr>
    </w:lvl>
    <w:lvl w:ilvl="1" w:tplc="A0DA6B1E" w:tentative="1">
      <w:start w:val="1"/>
      <w:numFmt w:val="bullet"/>
      <w:lvlText w:val="o"/>
      <w:lvlJc w:val="left"/>
      <w:pPr>
        <w:ind w:left="1440" w:hanging="360"/>
      </w:pPr>
      <w:rPr>
        <w:rFonts w:ascii="Courier New" w:hAnsi="Courier New" w:cs="Courier New" w:hint="default"/>
      </w:rPr>
    </w:lvl>
    <w:lvl w:ilvl="2" w:tplc="D2826C7C" w:tentative="1">
      <w:start w:val="1"/>
      <w:numFmt w:val="bullet"/>
      <w:lvlText w:val=""/>
      <w:lvlJc w:val="left"/>
      <w:pPr>
        <w:ind w:left="2160" w:hanging="360"/>
      </w:pPr>
      <w:rPr>
        <w:rFonts w:ascii="Wingdings" w:hAnsi="Wingdings" w:hint="default"/>
      </w:rPr>
    </w:lvl>
    <w:lvl w:ilvl="3" w:tplc="70EC6D6E" w:tentative="1">
      <w:start w:val="1"/>
      <w:numFmt w:val="bullet"/>
      <w:lvlText w:val=""/>
      <w:lvlJc w:val="left"/>
      <w:pPr>
        <w:ind w:left="2880" w:hanging="360"/>
      </w:pPr>
      <w:rPr>
        <w:rFonts w:ascii="Symbol" w:hAnsi="Symbol" w:hint="default"/>
      </w:rPr>
    </w:lvl>
    <w:lvl w:ilvl="4" w:tplc="A552AB10" w:tentative="1">
      <w:start w:val="1"/>
      <w:numFmt w:val="bullet"/>
      <w:lvlText w:val="o"/>
      <w:lvlJc w:val="left"/>
      <w:pPr>
        <w:ind w:left="3600" w:hanging="360"/>
      </w:pPr>
      <w:rPr>
        <w:rFonts w:ascii="Courier New" w:hAnsi="Courier New" w:cs="Courier New" w:hint="default"/>
      </w:rPr>
    </w:lvl>
    <w:lvl w:ilvl="5" w:tplc="24CE568E" w:tentative="1">
      <w:start w:val="1"/>
      <w:numFmt w:val="bullet"/>
      <w:lvlText w:val=""/>
      <w:lvlJc w:val="left"/>
      <w:pPr>
        <w:ind w:left="4320" w:hanging="360"/>
      </w:pPr>
      <w:rPr>
        <w:rFonts w:ascii="Wingdings" w:hAnsi="Wingdings" w:hint="default"/>
      </w:rPr>
    </w:lvl>
    <w:lvl w:ilvl="6" w:tplc="F1166B24" w:tentative="1">
      <w:start w:val="1"/>
      <w:numFmt w:val="bullet"/>
      <w:lvlText w:val=""/>
      <w:lvlJc w:val="left"/>
      <w:pPr>
        <w:ind w:left="5040" w:hanging="360"/>
      </w:pPr>
      <w:rPr>
        <w:rFonts w:ascii="Symbol" w:hAnsi="Symbol" w:hint="default"/>
      </w:rPr>
    </w:lvl>
    <w:lvl w:ilvl="7" w:tplc="E2D471BE" w:tentative="1">
      <w:start w:val="1"/>
      <w:numFmt w:val="bullet"/>
      <w:lvlText w:val="o"/>
      <w:lvlJc w:val="left"/>
      <w:pPr>
        <w:ind w:left="5760" w:hanging="360"/>
      </w:pPr>
      <w:rPr>
        <w:rFonts w:ascii="Courier New" w:hAnsi="Courier New" w:cs="Courier New" w:hint="default"/>
      </w:rPr>
    </w:lvl>
    <w:lvl w:ilvl="8" w:tplc="2188E592"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72A46D54">
      <w:start w:val="1"/>
      <w:numFmt w:val="decimal"/>
      <w:lvlText w:val="%1."/>
      <w:lvlJc w:val="left"/>
      <w:pPr>
        <w:ind w:left="720" w:hanging="360"/>
      </w:pPr>
      <w:rPr>
        <w:rFonts w:hint="default"/>
      </w:rPr>
    </w:lvl>
    <w:lvl w:ilvl="1" w:tplc="C8CAAAB0" w:tentative="1">
      <w:start w:val="1"/>
      <w:numFmt w:val="lowerLetter"/>
      <w:lvlText w:val="%2."/>
      <w:lvlJc w:val="left"/>
      <w:pPr>
        <w:ind w:left="1440" w:hanging="360"/>
      </w:pPr>
    </w:lvl>
    <w:lvl w:ilvl="2" w:tplc="9DFC5FD0" w:tentative="1">
      <w:start w:val="1"/>
      <w:numFmt w:val="lowerRoman"/>
      <w:lvlText w:val="%3."/>
      <w:lvlJc w:val="right"/>
      <w:pPr>
        <w:ind w:left="2160" w:hanging="180"/>
      </w:pPr>
    </w:lvl>
    <w:lvl w:ilvl="3" w:tplc="0F52FF18" w:tentative="1">
      <w:start w:val="1"/>
      <w:numFmt w:val="decimal"/>
      <w:lvlText w:val="%4."/>
      <w:lvlJc w:val="left"/>
      <w:pPr>
        <w:ind w:left="2880" w:hanging="360"/>
      </w:pPr>
    </w:lvl>
    <w:lvl w:ilvl="4" w:tplc="C0BEE88A" w:tentative="1">
      <w:start w:val="1"/>
      <w:numFmt w:val="lowerLetter"/>
      <w:lvlText w:val="%5."/>
      <w:lvlJc w:val="left"/>
      <w:pPr>
        <w:ind w:left="3600" w:hanging="360"/>
      </w:pPr>
    </w:lvl>
    <w:lvl w:ilvl="5" w:tplc="8C44A368" w:tentative="1">
      <w:start w:val="1"/>
      <w:numFmt w:val="lowerRoman"/>
      <w:lvlText w:val="%6."/>
      <w:lvlJc w:val="right"/>
      <w:pPr>
        <w:ind w:left="4320" w:hanging="180"/>
      </w:pPr>
    </w:lvl>
    <w:lvl w:ilvl="6" w:tplc="7FFEABD4" w:tentative="1">
      <w:start w:val="1"/>
      <w:numFmt w:val="decimal"/>
      <w:lvlText w:val="%7."/>
      <w:lvlJc w:val="left"/>
      <w:pPr>
        <w:ind w:left="5040" w:hanging="360"/>
      </w:pPr>
    </w:lvl>
    <w:lvl w:ilvl="7" w:tplc="98FED9DA" w:tentative="1">
      <w:start w:val="1"/>
      <w:numFmt w:val="lowerLetter"/>
      <w:lvlText w:val="%8."/>
      <w:lvlJc w:val="left"/>
      <w:pPr>
        <w:ind w:left="5760" w:hanging="360"/>
      </w:pPr>
    </w:lvl>
    <w:lvl w:ilvl="8" w:tplc="3DC8755C" w:tentative="1">
      <w:start w:val="1"/>
      <w:numFmt w:val="lowerRoman"/>
      <w:lvlText w:val="%9."/>
      <w:lvlJc w:val="right"/>
      <w:pPr>
        <w:ind w:left="6480" w:hanging="180"/>
      </w:pPr>
    </w:lvl>
  </w:abstractNum>
  <w:num w:numId="1" w16cid:durableId="451754571">
    <w:abstractNumId w:val="9"/>
  </w:num>
  <w:num w:numId="2" w16cid:durableId="1613319164">
    <w:abstractNumId w:val="7"/>
  </w:num>
  <w:num w:numId="3" w16cid:durableId="1633093157">
    <w:abstractNumId w:val="6"/>
  </w:num>
  <w:num w:numId="4" w16cid:durableId="763695800">
    <w:abstractNumId w:val="5"/>
  </w:num>
  <w:num w:numId="5" w16cid:durableId="3439371">
    <w:abstractNumId w:val="4"/>
  </w:num>
  <w:num w:numId="6" w16cid:durableId="235019464">
    <w:abstractNumId w:val="8"/>
  </w:num>
  <w:num w:numId="7" w16cid:durableId="1674333165">
    <w:abstractNumId w:val="3"/>
  </w:num>
  <w:num w:numId="8" w16cid:durableId="143551918">
    <w:abstractNumId w:val="2"/>
  </w:num>
  <w:num w:numId="9" w16cid:durableId="1234588314">
    <w:abstractNumId w:val="1"/>
  </w:num>
  <w:num w:numId="10" w16cid:durableId="1889561565">
    <w:abstractNumId w:val="0"/>
  </w:num>
  <w:num w:numId="11" w16cid:durableId="887765164">
    <w:abstractNumId w:val="22"/>
  </w:num>
  <w:num w:numId="12" w16cid:durableId="2018926549">
    <w:abstractNumId w:val="17"/>
  </w:num>
  <w:num w:numId="13" w16cid:durableId="1291086214">
    <w:abstractNumId w:val="13"/>
  </w:num>
  <w:num w:numId="14" w16cid:durableId="1449618095">
    <w:abstractNumId w:val="24"/>
  </w:num>
  <w:num w:numId="15" w16cid:durableId="2078169428">
    <w:abstractNumId w:val="23"/>
  </w:num>
  <w:num w:numId="16" w16cid:durableId="1160776973">
    <w:abstractNumId w:val="10"/>
  </w:num>
  <w:num w:numId="17" w16cid:durableId="1300576810">
    <w:abstractNumId w:val="14"/>
  </w:num>
  <w:num w:numId="18" w16cid:durableId="1887834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6544002">
    <w:abstractNumId w:val="21"/>
  </w:num>
  <w:num w:numId="20" w16cid:durableId="1807745183">
    <w:abstractNumId w:val="12"/>
  </w:num>
  <w:num w:numId="21" w16cid:durableId="1035273038">
    <w:abstractNumId w:val="19"/>
  </w:num>
  <w:num w:numId="22" w16cid:durableId="1497258517">
    <w:abstractNumId w:val="18"/>
  </w:num>
  <w:num w:numId="23" w16cid:durableId="1201743786">
    <w:abstractNumId w:val="11"/>
  </w:num>
  <w:num w:numId="24" w16cid:durableId="697006022">
    <w:abstractNumId w:val="15"/>
  </w:num>
  <w:num w:numId="25" w16cid:durableId="913783305">
    <w:abstractNumId w:val="20"/>
  </w:num>
  <w:num w:numId="26" w16cid:durableId="5208261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B723F"/>
    <w:rsid w:val="001332F0"/>
    <w:rsid w:val="0018141D"/>
    <w:rsid w:val="003A2D84"/>
    <w:rsid w:val="00407365"/>
    <w:rsid w:val="004952B4"/>
    <w:rsid w:val="004B3C4F"/>
    <w:rsid w:val="004C05C1"/>
    <w:rsid w:val="006B723F"/>
    <w:rsid w:val="009B6796"/>
    <w:rsid w:val="00B07972"/>
    <w:rsid w:val="00DB0DAF"/>
    <w:rsid w:val="00DB1025"/>
    <w:rsid w:val="00F633D9"/>
    <w:rsid w:val="00F825C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4CF"/>
  <w15:docId w15:val="{BF432B60-C0A2-45E9-90D7-CB6976F1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6B723F"/>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character" w:customStyle="1" w:styleId="AufzhlungZchn">
    <w:name w:val="Aufzählung Zchn"/>
    <w:basedOn w:val="TextkrperZchn"/>
    <w:link w:val="Aufzhlung"/>
    <w:uiPriority w:val="4"/>
    <w:rsid w:val="006B723F"/>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6B723F"/>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6B723F"/>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6B723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4B2FE439-238A-4BE2-B633-686B2A93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3</cp:revision>
  <cp:lastPrinted>2019-09-11T20:00:00Z</cp:lastPrinted>
  <dcterms:created xsi:type="dcterms:W3CDTF">2025-07-22T13:30:00Z</dcterms:created>
  <dcterms:modified xsi:type="dcterms:W3CDTF">2025-11-26T12:31:00Z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2025-07-22T13:19:11Z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c543269b-e0e4-4ac3-8238-7439bcc63bcb</vt:lpwstr>
  </property>
  <property fmtid="{D5CDD505-2E9C-101B-9397-08002B2CF9AE}" pid="8" name="MSIP_Label_74fdd986-87d9-48c6-acda-407b1ab5fef0_ContentBits">
    <vt:lpwstr>0</vt:lpwstr>
  </property>
</Properties>
</file>