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4155D7" w:rsidTr="004D5F14">
        <w:trPr>
          <w:trHeight w:val="1219"/>
        </w:trPr>
        <w:tc>
          <w:tcPr>
            <w:tcW w:w="5102" w:type="dxa"/>
            <w:vMerge w:val="restart"/>
          </w:tcPr>
          <w:p w:rsidR="00022EC8" w:rsidRPr="0040275D" w:rsidRDefault="0040275D" w:rsidP="00022EC8">
            <w:pPr>
              <w:pStyle w:val="Text85pt"/>
              <w:rPr>
                <w:color w:val="FF0000"/>
              </w:rPr>
            </w:pPr>
            <w:bookmarkStart w:id="0" w:name="_GoBack"/>
            <w:bookmarkEnd w:id="0"/>
            <w:r w:rsidRPr="0040275D">
              <w:rPr>
                <w:color w:val="FF0000"/>
              </w:rPr>
              <w:t>Direktion</w:t>
            </w:r>
          </w:p>
          <w:p w:rsidR="00022EC8" w:rsidRPr="0040275D" w:rsidRDefault="0040275D" w:rsidP="00022EC8">
            <w:pPr>
              <w:pStyle w:val="Text85pt"/>
              <w:rPr>
                <w:color w:val="FF0000"/>
              </w:rPr>
            </w:pPr>
            <w:r w:rsidRPr="0040275D">
              <w:rPr>
                <w:color w:val="FF0000"/>
              </w:rPr>
              <w:t>Amt</w:t>
            </w:r>
          </w:p>
          <w:p w:rsidR="000D7F08" w:rsidRPr="0040275D" w:rsidRDefault="00BE71A5" w:rsidP="003E0D7F">
            <w:pPr>
              <w:pStyle w:val="Text85pt"/>
              <w:rPr>
                <w:color w:val="FF0000"/>
              </w:rPr>
            </w:pPr>
            <w:r w:rsidRPr="0040275D">
              <w:rPr>
                <w:color w:val="FF0000"/>
              </w:rPr>
              <w:t>Abteilung</w:t>
            </w:r>
          </w:p>
          <w:p w:rsidR="000D7F08" w:rsidRPr="0040275D" w:rsidRDefault="00560F6B" w:rsidP="003E0D7F">
            <w:pPr>
              <w:pStyle w:val="Text85pt"/>
              <w:rPr>
                <w:color w:val="FF0000"/>
              </w:rPr>
            </w:pPr>
          </w:p>
          <w:p w:rsidR="00022EC8" w:rsidRPr="0040275D" w:rsidRDefault="0040275D" w:rsidP="00022EC8">
            <w:pPr>
              <w:pStyle w:val="Text85pt"/>
              <w:rPr>
                <w:color w:val="FF0000"/>
              </w:rPr>
            </w:pPr>
            <w:r w:rsidRPr="0040275D">
              <w:rPr>
                <w:color w:val="FF0000"/>
              </w:rPr>
              <w:t>Strasse / Nr.</w:t>
            </w:r>
          </w:p>
          <w:p w:rsidR="00022EC8" w:rsidRPr="0040275D" w:rsidRDefault="0040275D" w:rsidP="00022EC8">
            <w:pPr>
              <w:pStyle w:val="Text85pt"/>
              <w:rPr>
                <w:color w:val="FF0000"/>
              </w:rPr>
            </w:pPr>
            <w:r w:rsidRPr="0040275D">
              <w:rPr>
                <w:color w:val="FF0000"/>
              </w:rPr>
              <w:t>Postfach</w:t>
            </w:r>
          </w:p>
          <w:p w:rsidR="0040275D" w:rsidRPr="0040275D" w:rsidRDefault="0040275D" w:rsidP="00022EC8">
            <w:pPr>
              <w:pStyle w:val="Text85pt"/>
              <w:rPr>
                <w:color w:val="FF0000"/>
              </w:rPr>
            </w:pPr>
            <w:r w:rsidRPr="0040275D">
              <w:rPr>
                <w:color w:val="FF0000"/>
              </w:rPr>
              <w:t>PLZ Ort</w:t>
            </w:r>
          </w:p>
          <w:p w:rsidR="00022EC8" w:rsidRPr="0040275D" w:rsidRDefault="00BE71A5" w:rsidP="00022EC8">
            <w:pPr>
              <w:pStyle w:val="Text85pt"/>
              <w:rPr>
                <w:color w:val="FF0000"/>
              </w:rPr>
            </w:pPr>
            <w:r w:rsidRPr="0040275D">
              <w:rPr>
                <w:color w:val="FF0000"/>
              </w:rPr>
              <w:t xml:space="preserve">+41 31 </w:t>
            </w:r>
            <w:r w:rsidR="0040275D" w:rsidRPr="0040275D">
              <w:rPr>
                <w:color w:val="FF0000"/>
              </w:rPr>
              <w:t xml:space="preserve">xxx xx </w:t>
            </w:r>
            <w:proofErr w:type="spellStart"/>
            <w:r w:rsidR="0040275D" w:rsidRPr="0040275D">
              <w:rPr>
                <w:color w:val="FF0000"/>
              </w:rPr>
              <w:t>xx</w:t>
            </w:r>
            <w:proofErr w:type="spellEnd"/>
          </w:p>
          <w:p w:rsidR="00022EC8" w:rsidRPr="0040275D" w:rsidRDefault="0040275D" w:rsidP="00022EC8">
            <w:pPr>
              <w:pStyle w:val="Text85pt"/>
              <w:rPr>
                <w:color w:val="FF0000"/>
              </w:rPr>
            </w:pPr>
            <w:r w:rsidRPr="0040275D">
              <w:rPr>
                <w:color w:val="FF0000"/>
              </w:rPr>
              <w:t>E-Mail</w:t>
            </w:r>
          </w:p>
          <w:p w:rsidR="00022EC8" w:rsidRPr="0040275D" w:rsidRDefault="0040275D" w:rsidP="00022EC8">
            <w:pPr>
              <w:pStyle w:val="Text85pt"/>
              <w:rPr>
                <w:color w:val="FF0000"/>
              </w:rPr>
            </w:pPr>
            <w:r w:rsidRPr="0040275D">
              <w:rPr>
                <w:color w:val="FF0000"/>
              </w:rPr>
              <w:t>Web-Adresse</w:t>
            </w:r>
          </w:p>
          <w:p w:rsidR="000D7F08" w:rsidRPr="0040275D" w:rsidRDefault="00560F6B" w:rsidP="003E0D7F">
            <w:pPr>
              <w:pStyle w:val="Text85pt"/>
              <w:rPr>
                <w:color w:val="FF0000"/>
              </w:rPr>
            </w:pPr>
          </w:p>
          <w:p w:rsidR="008D57E8" w:rsidRPr="0040275D" w:rsidRDefault="0040275D" w:rsidP="008D57E8">
            <w:pPr>
              <w:pStyle w:val="Text85pt"/>
              <w:rPr>
                <w:color w:val="FF0000"/>
              </w:rPr>
            </w:pPr>
            <w:r w:rsidRPr="0040275D">
              <w:rPr>
                <w:color w:val="FF0000"/>
              </w:rPr>
              <w:t>Bearbeitende Person</w:t>
            </w:r>
          </w:p>
          <w:p w:rsidR="008D57E8" w:rsidRPr="0040275D" w:rsidRDefault="00BE71A5" w:rsidP="008D57E8">
            <w:pPr>
              <w:pStyle w:val="Text85pt"/>
              <w:rPr>
                <w:color w:val="FF0000"/>
              </w:rPr>
            </w:pPr>
            <w:bookmarkStart w:id="1" w:name="MetaTool_Script107"/>
            <w:r w:rsidRPr="0040275D">
              <w:rPr>
                <w:color w:val="FF0000"/>
              </w:rPr>
              <w:t xml:space="preserve">+41 31 </w:t>
            </w:r>
            <w:bookmarkEnd w:id="1"/>
            <w:r w:rsidR="0040275D" w:rsidRPr="0040275D">
              <w:rPr>
                <w:color w:val="FF0000"/>
              </w:rPr>
              <w:t xml:space="preserve">xxx xx </w:t>
            </w:r>
            <w:proofErr w:type="spellStart"/>
            <w:r w:rsidR="0040275D" w:rsidRPr="0040275D">
              <w:rPr>
                <w:color w:val="FF0000"/>
              </w:rPr>
              <w:t>xx</w:t>
            </w:r>
            <w:proofErr w:type="spellEnd"/>
          </w:p>
          <w:p w:rsidR="000D7F08" w:rsidRPr="008E5728" w:rsidRDefault="0040275D" w:rsidP="008D57E8">
            <w:pPr>
              <w:pStyle w:val="Text85pt"/>
            </w:pPr>
            <w:r w:rsidRPr="0040275D">
              <w:rPr>
                <w:color w:val="FF0000"/>
              </w:rPr>
              <w:t>E-Mail</w:t>
            </w:r>
          </w:p>
        </w:tc>
        <w:tc>
          <w:tcPr>
            <w:tcW w:w="4876" w:type="dxa"/>
            <w:vAlign w:val="bottom"/>
          </w:tcPr>
          <w:p w:rsidR="000D7F08" w:rsidRPr="00336989" w:rsidRDefault="0040275D" w:rsidP="00B97437">
            <w:pPr>
              <w:pStyle w:val="Absenderzeile"/>
            </w:pPr>
            <w:r w:rsidRPr="0040275D">
              <w:rPr>
                <w:color w:val="FF0000"/>
              </w:rPr>
              <w:t>Amt, Strasse / Nr., PLZ Ort</w:t>
            </w:r>
          </w:p>
        </w:tc>
      </w:tr>
      <w:tr w:rsidR="004155D7" w:rsidTr="004D5F14">
        <w:trPr>
          <w:trHeight w:val="2194"/>
        </w:trPr>
        <w:tc>
          <w:tcPr>
            <w:tcW w:w="5102" w:type="dxa"/>
            <w:vMerge/>
          </w:tcPr>
          <w:p w:rsidR="000D7F08" w:rsidRPr="00336989" w:rsidRDefault="00560F6B" w:rsidP="003E0D7F"/>
        </w:tc>
        <w:tc>
          <w:tcPr>
            <w:tcW w:w="4876" w:type="dxa"/>
          </w:tcPr>
          <w:p w:rsidR="00A15841" w:rsidRPr="0040275D" w:rsidRDefault="00560F6B" w:rsidP="00F72593">
            <w:pPr>
              <w:pStyle w:val="Text85pt"/>
              <w:rPr>
                <w:color w:val="FF0000"/>
              </w:rPr>
            </w:pPr>
          </w:p>
          <w:p w:rsidR="004D5F14" w:rsidRPr="0040275D" w:rsidRDefault="00560F6B" w:rsidP="00F72593">
            <w:pPr>
              <w:pStyle w:val="Text85pt"/>
              <w:rPr>
                <w:color w:val="FF0000"/>
              </w:rPr>
            </w:pPr>
          </w:p>
          <w:p w:rsidR="00CA0842" w:rsidRPr="0040275D" w:rsidRDefault="00560F6B" w:rsidP="0040275D">
            <w:pPr>
              <w:pStyle w:val="Text85pt"/>
              <w:rPr>
                <w:color w:val="FF0000"/>
              </w:rPr>
            </w:pPr>
            <w:sdt>
              <w:sdtPr>
                <w:rPr>
                  <w:color w:val="FF0000"/>
                </w:rPr>
                <w:id w:val="-479229780"/>
                <w:placeholder>
                  <w:docPart w:val="E5F183BC471A420AAB21B0F1F0A1F612"/>
                </w:placeholder>
                <w:text w:multiLine="1"/>
              </w:sdtPr>
              <w:sdtEndPr/>
              <w:sdtContent>
                <w:r w:rsidR="001B64DD" w:rsidRPr="001B64DD">
                  <w:rPr>
                    <w:color w:val="FF0000"/>
                  </w:rPr>
                  <w:t>EINSCHREIBEN</w:t>
                </w:r>
                <w:r w:rsidR="0040275D" w:rsidRPr="001B64DD">
                  <w:rPr>
                    <w:color w:val="FF0000"/>
                  </w:rPr>
                  <w:br/>
                  <w:t>Anschrift</w:t>
                </w:r>
              </w:sdtContent>
            </w:sdt>
          </w:p>
        </w:tc>
      </w:tr>
      <w:tr w:rsidR="004155D7" w:rsidTr="007254A0">
        <w:trPr>
          <w:trHeight w:val="283"/>
        </w:trPr>
        <w:tc>
          <w:tcPr>
            <w:tcW w:w="5102" w:type="dxa"/>
            <w:vMerge/>
          </w:tcPr>
          <w:p w:rsidR="000D7F08" w:rsidRPr="00336989" w:rsidRDefault="00560F6B" w:rsidP="003E0D7F"/>
        </w:tc>
        <w:tc>
          <w:tcPr>
            <w:tcW w:w="4876" w:type="dxa"/>
          </w:tcPr>
          <w:p w:rsidR="000D7F08" w:rsidRPr="00336989" w:rsidRDefault="00560F6B" w:rsidP="000D7F08">
            <w:pPr>
              <w:pStyle w:val="Text85pt"/>
            </w:pPr>
          </w:p>
        </w:tc>
      </w:tr>
      <w:tr w:rsidR="004155D7" w:rsidTr="00DD5C42">
        <w:trPr>
          <w:trHeight w:val="20"/>
        </w:trPr>
        <w:tc>
          <w:tcPr>
            <w:tcW w:w="5102" w:type="dxa"/>
          </w:tcPr>
          <w:p w:rsidR="00DD5C42" w:rsidRPr="0040275D" w:rsidRDefault="0040275D" w:rsidP="00DD5C42">
            <w:pPr>
              <w:pStyle w:val="Text85pt"/>
              <w:rPr>
                <w:color w:val="FF0000"/>
              </w:rPr>
            </w:pPr>
            <w:r w:rsidRPr="0040275D">
              <w:rPr>
                <w:color w:val="FF0000"/>
              </w:rPr>
              <w:t>Unsere Referenz:</w:t>
            </w:r>
          </w:p>
          <w:p w:rsidR="00DD5C42" w:rsidRDefault="00560F6B" w:rsidP="0040275D">
            <w:pPr>
              <w:pStyle w:val="Text85pt"/>
            </w:pPr>
          </w:p>
          <w:p w:rsidR="0040275D" w:rsidRPr="00336989" w:rsidRDefault="0040275D" w:rsidP="0040275D">
            <w:pPr>
              <w:pStyle w:val="Text85pt"/>
            </w:pPr>
          </w:p>
        </w:tc>
        <w:tc>
          <w:tcPr>
            <w:tcW w:w="4876" w:type="dxa"/>
          </w:tcPr>
          <w:p w:rsidR="00DD5C42" w:rsidRPr="00336989" w:rsidRDefault="0040275D" w:rsidP="00DD5C42">
            <w:pPr>
              <w:pStyle w:val="Text85pt"/>
            </w:pPr>
            <w:r w:rsidRPr="0040275D">
              <w:rPr>
                <w:color w:val="FF0000"/>
              </w:rPr>
              <w:t>Ort, Datum</w:t>
            </w:r>
          </w:p>
        </w:tc>
      </w:tr>
    </w:tbl>
    <w:p w:rsidR="0040275D" w:rsidRPr="0040275D" w:rsidRDefault="0040275D" w:rsidP="0040275D">
      <w:pPr>
        <w:pStyle w:val="TextkrperBlau"/>
        <w:rPr>
          <w:b/>
          <w:sz w:val="21"/>
          <w:szCs w:val="21"/>
          <w:lang w:val="de-CH"/>
        </w:rPr>
      </w:pPr>
      <w:r w:rsidRPr="0040275D">
        <w:rPr>
          <w:b/>
          <w:sz w:val="21"/>
          <w:szCs w:val="21"/>
          <w:lang w:val="de-CH"/>
        </w:rPr>
        <w:t>Hinweis für Vergabestelle</w:t>
      </w:r>
    </w:p>
    <w:p w:rsidR="0040275D" w:rsidRPr="0040275D" w:rsidRDefault="0040275D" w:rsidP="0040275D">
      <w:pPr>
        <w:pStyle w:val="TextkrperBlau"/>
        <w:rPr>
          <w:sz w:val="21"/>
          <w:szCs w:val="21"/>
          <w:lang w:val="de-CH"/>
        </w:rPr>
      </w:pPr>
      <w:r w:rsidRPr="0040275D">
        <w:rPr>
          <w:sz w:val="21"/>
          <w:szCs w:val="21"/>
          <w:lang w:val="de-CH"/>
        </w:rPr>
        <w:t>In der Vorlage werden folgende Textarten verwendet:</w:t>
      </w:r>
    </w:p>
    <w:p w:rsidR="0040275D" w:rsidRPr="0040275D" w:rsidRDefault="0040275D" w:rsidP="0040275D">
      <w:pPr>
        <w:pStyle w:val="TextkrperBlau"/>
        <w:rPr>
          <w:sz w:val="21"/>
          <w:szCs w:val="21"/>
          <w:u w:val="single"/>
          <w:lang w:val="de-CH"/>
        </w:rPr>
      </w:pPr>
      <w:r w:rsidRPr="0040275D">
        <w:rPr>
          <w:sz w:val="21"/>
          <w:szCs w:val="21"/>
          <w:u w:val="single"/>
          <w:lang w:val="de-CH"/>
        </w:rPr>
        <w:t>Standardtext: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000000" w:themeColor="text1"/>
          <w:sz w:val="21"/>
          <w:szCs w:val="21"/>
          <w:lang w:val="de-CH"/>
        </w:rPr>
        <w:t>schwarzer Schrift</w:t>
      </w:r>
      <w:r w:rsidRPr="0040275D">
        <w:rPr>
          <w:color w:val="000000" w:themeColor="text1"/>
          <w:sz w:val="21"/>
          <w:szCs w:val="21"/>
          <w:lang w:val="de-CH"/>
        </w:rPr>
        <w:t xml:space="preserve"> </w:t>
      </w:r>
      <w:r w:rsidRPr="0040275D">
        <w:rPr>
          <w:sz w:val="21"/>
          <w:szCs w:val="21"/>
          <w:lang w:val="de-CH"/>
        </w:rPr>
        <w:t>werden die allgemein gültigen Dokumentangaben, Verzeichnisse sowie Inhalte dargestellt, die in der Regel unverändert übernommen werden können.</w:t>
      </w:r>
    </w:p>
    <w:p w:rsidR="0040275D" w:rsidRPr="0040275D" w:rsidRDefault="0040275D" w:rsidP="0040275D">
      <w:pPr>
        <w:pStyle w:val="TextkrperBlau"/>
        <w:rPr>
          <w:sz w:val="21"/>
          <w:szCs w:val="21"/>
          <w:u w:val="single"/>
          <w:lang w:val="de-CH"/>
        </w:rPr>
      </w:pPr>
      <w:r w:rsidRPr="0040275D">
        <w:rPr>
          <w:sz w:val="21"/>
          <w:szCs w:val="21"/>
          <w:u w:val="single"/>
          <w:lang w:val="de-CH"/>
        </w:rPr>
        <w:t>Hinweistext: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sz w:val="21"/>
          <w:szCs w:val="21"/>
          <w:lang w:val="de-CH"/>
        </w:rPr>
        <w:t>blauer Schrift</w:t>
      </w:r>
      <w:r w:rsidRPr="0040275D">
        <w:rPr>
          <w:sz w:val="21"/>
          <w:szCs w:val="21"/>
          <w:lang w:val="de-CH"/>
        </w:rPr>
        <w:t xml:space="preserve"> werden im Dokument Hinweise an die Autorin oder den Autor aufgeführt. Vor der Freigabe des Dokumentes sind die Hinweistexte zu löschen.</w:t>
      </w:r>
    </w:p>
    <w:p w:rsidR="0040275D" w:rsidRPr="0040275D" w:rsidRDefault="0040275D" w:rsidP="0040275D">
      <w:pPr>
        <w:pStyle w:val="TextkrperBlau"/>
        <w:rPr>
          <w:sz w:val="21"/>
          <w:szCs w:val="21"/>
          <w:u w:val="single"/>
          <w:lang w:val="de-CH"/>
        </w:rPr>
      </w:pPr>
      <w:r w:rsidRPr="0040275D">
        <w:rPr>
          <w:sz w:val="21"/>
          <w:szCs w:val="21"/>
          <w:u w:val="single"/>
          <w:lang w:val="de-CH"/>
        </w:rPr>
        <w:t>Vorgabetext: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FF0000"/>
          <w:sz w:val="21"/>
          <w:szCs w:val="21"/>
          <w:lang w:val="de-CH"/>
        </w:rPr>
        <w:t>roter Schrift</w:t>
      </w:r>
      <w:r w:rsidRPr="0040275D">
        <w:rPr>
          <w:color w:val="FF0000"/>
          <w:sz w:val="21"/>
          <w:szCs w:val="21"/>
          <w:lang w:val="de-CH"/>
        </w:rPr>
        <w:t xml:space="preserve"> </w:t>
      </w:r>
      <w:r w:rsidRPr="0040275D">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40275D" w:rsidRPr="0040275D" w:rsidRDefault="0040275D" w:rsidP="0040275D">
      <w:pPr>
        <w:pStyle w:val="TextkrperBlau"/>
        <w:rPr>
          <w:sz w:val="21"/>
          <w:szCs w:val="21"/>
          <w:lang w:val="de-CH"/>
        </w:rPr>
      </w:pPr>
      <w:r w:rsidRPr="0040275D">
        <w:rPr>
          <w:sz w:val="21"/>
          <w:szCs w:val="21"/>
          <w:lang w:val="de-CH"/>
        </w:rPr>
        <w:t>Nachfolgend wird ein Beispiel für ein offenes Verfahren aufgeführt. Es soll zeigen, welche relevanten Informationen aus dem Teilprojekt Vergabeverfahren aufgeführt werden müssen. Bei einem selektiven Verfahren ist in einer eigenen Erwägungsziffer auf das Resultat der Auswahl hinzuweisen.</w:t>
      </w:r>
    </w:p>
    <w:p w:rsidR="0040275D" w:rsidRPr="0040275D" w:rsidRDefault="0040275D" w:rsidP="0040275D">
      <w:pPr>
        <w:pStyle w:val="TextkrperBlau"/>
        <w:rPr>
          <w:sz w:val="21"/>
          <w:szCs w:val="21"/>
          <w:lang w:val="de-CH"/>
        </w:rPr>
      </w:pPr>
      <w:r w:rsidRPr="0040275D">
        <w:rPr>
          <w:sz w:val="21"/>
          <w:szCs w:val="21"/>
          <w:lang w:val="de-CH"/>
        </w:rPr>
        <w:t>Die Art. 30 bis 32 ÖBV regeln den Zuschlag wie auch die Voraussetzung für den privatrechtlichen Vertragsabschluss gemäss OR. Bei besonders komplizierten Sachverhalten oder wenn zur Begründung vertrauliche Angaben herangezogen werden müssen, kann die Verfügung auch so abgeändert werden, dass sie gegenüber jedem Verfahrensbeteiligten mit individueller Begründung ergeht.</w:t>
      </w:r>
    </w:p>
    <w:p w:rsidR="0040275D" w:rsidRPr="0040275D" w:rsidRDefault="0040275D" w:rsidP="0040275D">
      <w:pPr>
        <w:pStyle w:val="TextkrperBlau"/>
        <w:rPr>
          <w:b/>
          <w:sz w:val="21"/>
          <w:szCs w:val="21"/>
          <w:lang w:val="de-CH"/>
        </w:rPr>
      </w:pPr>
      <w:r w:rsidRPr="0040275D">
        <w:rPr>
          <w:b/>
          <w:sz w:val="21"/>
          <w:szCs w:val="21"/>
          <w:lang w:val="de-CH"/>
        </w:rPr>
        <w:t>Dieser ganze Absatz ist nach Freigabe respektive vor Versand zu löschen!</w:t>
      </w:r>
    </w:p>
    <w:p w:rsidR="0040275D" w:rsidRPr="0040275D" w:rsidRDefault="0040275D" w:rsidP="0040275D">
      <w:pPr>
        <w:pStyle w:val="BetreffTitel"/>
        <w:keepNext/>
        <w:spacing w:after="100" w:line="240" w:lineRule="auto"/>
        <w:rPr>
          <w:sz w:val="21"/>
          <w:szCs w:val="21"/>
        </w:rPr>
      </w:pPr>
      <w:r w:rsidRPr="0040275D">
        <w:rPr>
          <w:sz w:val="21"/>
          <w:szCs w:val="21"/>
        </w:rPr>
        <w:t>Ausschlussverfügung</w:t>
      </w:r>
    </w:p>
    <w:p w:rsidR="0040275D" w:rsidRPr="0040275D" w:rsidRDefault="0040275D" w:rsidP="0040275D">
      <w:pPr>
        <w:pStyle w:val="BetreffA"/>
        <w:keepNext/>
        <w:spacing w:before="0" w:afterLines="100"/>
        <w:rPr>
          <w:rFonts w:ascii="Arial" w:hAnsi="Arial" w:cs="Arial"/>
          <w:b w:val="0"/>
          <w:sz w:val="21"/>
          <w:szCs w:val="21"/>
          <w:u w:val="none"/>
          <w:lang w:val="de-CH"/>
        </w:rPr>
      </w:pPr>
      <w:r w:rsidRPr="0040275D">
        <w:rPr>
          <w:rFonts w:ascii="Arial" w:hAnsi="Arial" w:cs="Arial"/>
          <w:b w:val="0"/>
          <w:sz w:val="21"/>
          <w:szCs w:val="21"/>
          <w:u w:val="none"/>
          <w:lang w:val="de-CH"/>
        </w:rPr>
        <w:t>Vergabeverfahren «</w:t>
      </w:r>
      <w:r w:rsidRPr="0040275D">
        <w:rPr>
          <w:rFonts w:ascii="Arial" w:hAnsi="Arial" w:cs="Arial"/>
          <w:b w:val="0"/>
          <w:color w:val="FF0000"/>
          <w:sz w:val="21"/>
          <w:szCs w:val="21"/>
          <w:u w:val="none"/>
          <w:lang w:val="de-CH"/>
        </w:rPr>
        <w:t>Projektname</w:t>
      </w:r>
      <w:r w:rsidRPr="0040275D">
        <w:rPr>
          <w:rFonts w:ascii="Arial" w:hAnsi="Arial" w:cs="Arial"/>
          <w:b w:val="0"/>
          <w:sz w:val="21"/>
          <w:szCs w:val="21"/>
          <w:u w:val="none"/>
          <w:lang w:val="de-CH"/>
        </w:rPr>
        <w:t>»</w:t>
      </w:r>
    </w:p>
    <w:p w:rsidR="0040275D" w:rsidRPr="0040275D" w:rsidRDefault="0040275D" w:rsidP="0040275D">
      <w:pPr>
        <w:pStyle w:val="Textkrper"/>
        <w:keepNext/>
        <w:rPr>
          <w:lang w:val="de-CH"/>
        </w:rPr>
      </w:pPr>
    </w:p>
    <w:p w:rsidR="0040275D" w:rsidRPr="0040275D" w:rsidRDefault="0040275D" w:rsidP="0040275D">
      <w:pPr>
        <w:pStyle w:val="Textkrper"/>
        <w:keepNext/>
        <w:rPr>
          <w:lang w:val="de-CH"/>
        </w:rPr>
      </w:pPr>
      <w:r w:rsidRPr="0040275D">
        <w:rPr>
          <w:lang w:val="de-CH"/>
        </w:rPr>
        <w:t xml:space="preserve">Das </w:t>
      </w:r>
      <w:r w:rsidRPr="0040275D">
        <w:rPr>
          <w:color w:val="FF0000"/>
          <w:lang w:val="de-CH"/>
        </w:rPr>
        <w:t>Amt</w:t>
      </w:r>
      <w:r w:rsidRPr="0040275D">
        <w:rPr>
          <w:lang w:val="de-CH"/>
        </w:rPr>
        <w:t xml:space="preserve"> </w:t>
      </w:r>
      <w:r w:rsidRPr="0040275D">
        <w:rPr>
          <w:b/>
          <w:lang w:val="de-CH"/>
        </w:rPr>
        <w:t>stellt fest und zieht in Erwägung</w:t>
      </w:r>
      <w:r w:rsidRPr="0040275D">
        <w:rPr>
          <w:lang w:val="de-CH"/>
        </w:rPr>
        <w:t>:</w:t>
      </w:r>
    </w:p>
    <w:p w:rsidR="0040275D" w:rsidRPr="0040275D" w:rsidRDefault="0040275D" w:rsidP="0040275D">
      <w:pPr>
        <w:pStyle w:val="Textkrper"/>
        <w:keepNext/>
        <w:rPr>
          <w:lang w:val="de-CH"/>
        </w:rPr>
      </w:pPr>
    </w:p>
    <w:p w:rsidR="0040275D" w:rsidRPr="0040275D" w:rsidRDefault="0040275D" w:rsidP="0040275D">
      <w:pPr>
        <w:pStyle w:val="AufzhlungNumm2CDB"/>
        <w:rPr>
          <w:sz w:val="21"/>
          <w:szCs w:val="21"/>
        </w:rPr>
      </w:pPr>
      <w:r w:rsidRPr="0040275D">
        <w:rPr>
          <w:sz w:val="21"/>
          <w:szCs w:val="21"/>
        </w:rPr>
        <w:t xml:space="preserve">Das </w:t>
      </w:r>
      <w:r w:rsidRPr="0040275D">
        <w:rPr>
          <w:color w:val="FF0000"/>
          <w:sz w:val="21"/>
          <w:szCs w:val="21"/>
          <w:lang w:bidi="en-US"/>
        </w:rPr>
        <w:t>Amt</w:t>
      </w:r>
      <w:r w:rsidRPr="0040275D">
        <w:rPr>
          <w:sz w:val="21"/>
          <w:szCs w:val="21"/>
        </w:rPr>
        <w:t xml:space="preserve"> (nachfolgend «</w:t>
      </w:r>
      <w:r w:rsidRPr="0040275D">
        <w:rPr>
          <w:rFonts w:cs="Arial"/>
          <w:sz w:val="21"/>
          <w:szCs w:val="21"/>
          <w:lang w:eastAsia="en-US"/>
        </w:rPr>
        <w:t>Vergabestelle»)</w:t>
      </w:r>
      <w:r w:rsidRPr="0040275D">
        <w:rPr>
          <w:color w:val="FF0000"/>
          <w:sz w:val="21"/>
          <w:szCs w:val="21"/>
        </w:rPr>
        <w:t xml:space="preserve"> </w:t>
      </w:r>
      <w:r w:rsidRPr="0040275D">
        <w:rPr>
          <w:sz w:val="21"/>
          <w:szCs w:val="21"/>
        </w:rPr>
        <w:t xml:space="preserve">hat am </w:t>
      </w:r>
      <w:r w:rsidRPr="0040275D">
        <w:rPr>
          <w:color w:val="FF0000"/>
          <w:sz w:val="21"/>
          <w:szCs w:val="21"/>
        </w:rPr>
        <w:t xml:space="preserve">TTMMJJJJ </w:t>
      </w:r>
      <w:r w:rsidRPr="0040275D">
        <w:rPr>
          <w:sz w:val="21"/>
          <w:szCs w:val="21"/>
        </w:rPr>
        <w:t xml:space="preserve">auf der Website www.simap.ch </w:t>
      </w:r>
      <w:r w:rsidRPr="0040275D">
        <w:rPr>
          <w:color w:val="FF0000"/>
          <w:sz w:val="21"/>
          <w:szCs w:val="21"/>
        </w:rPr>
        <w:t>den</w:t>
      </w:r>
      <w:r w:rsidRPr="0040275D">
        <w:rPr>
          <w:sz w:val="21"/>
          <w:szCs w:val="21"/>
        </w:rPr>
        <w:t xml:space="preserve"> </w:t>
      </w:r>
      <w:r w:rsidRPr="0040275D">
        <w:rPr>
          <w:color w:val="FF0000"/>
          <w:sz w:val="21"/>
          <w:szCs w:val="21"/>
        </w:rPr>
        <w:t xml:space="preserve">Projektnamen </w:t>
      </w:r>
      <w:r w:rsidRPr="0040275D">
        <w:rPr>
          <w:sz w:val="21"/>
          <w:szCs w:val="21"/>
        </w:rPr>
        <w:t>öffentlich ausgeschrieben. Es kam das offene Verfahren gemäss Art. 3 des Gesetzes vom 11. Juni 2002 über das öffentliche Beschaffungswesen (ÖBG, BSG 731.2) in Verbindung mit Art. 4 der Verordnung vom 16. Oktober 2002 über das öffentliche Beschaffungswesen (ÖBV, BSG 731.21) zur Anwendung.</w:t>
      </w:r>
    </w:p>
    <w:p w:rsidR="0040275D" w:rsidRPr="0040275D" w:rsidRDefault="0040275D" w:rsidP="0040275D">
      <w:pPr>
        <w:pStyle w:val="AufzhlungNumm2CDB"/>
        <w:rPr>
          <w:sz w:val="21"/>
          <w:szCs w:val="21"/>
        </w:rPr>
      </w:pPr>
      <w:r w:rsidRPr="0040275D">
        <w:rPr>
          <w:sz w:val="21"/>
          <w:szCs w:val="21"/>
        </w:rPr>
        <w:lastRenderedPageBreak/>
        <w:t>Gegen die Ausschreibung bzw. die Ausschreibungsunterlagen wurden keine Beschwerden eingereicht.</w:t>
      </w:r>
    </w:p>
    <w:p w:rsidR="0040275D" w:rsidRPr="0040275D" w:rsidRDefault="0040275D" w:rsidP="0040275D">
      <w:pPr>
        <w:pStyle w:val="AufzhlungNumm2CDB"/>
        <w:rPr>
          <w:sz w:val="21"/>
          <w:szCs w:val="21"/>
        </w:rPr>
      </w:pPr>
      <w:r w:rsidRPr="0040275D">
        <w:rPr>
          <w:color w:val="FF0000"/>
          <w:sz w:val="21"/>
          <w:szCs w:val="21"/>
        </w:rPr>
        <w:t xml:space="preserve">Das Unternehmen </w:t>
      </w:r>
      <w:r w:rsidRPr="0040275D">
        <w:rPr>
          <w:sz w:val="21"/>
          <w:szCs w:val="21"/>
        </w:rPr>
        <w:t xml:space="preserve">hat ein Angebot eingereicht, das am </w:t>
      </w:r>
      <w:r w:rsidRPr="0040275D">
        <w:rPr>
          <w:color w:val="FF0000"/>
          <w:sz w:val="21"/>
          <w:szCs w:val="21"/>
        </w:rPr>
        <w:t xml:space="preserve">TTMMJJJJ </w:t>
      </w:r>
      <w:r w:rsidRPr="0040275D">
        <w:rPr>
          <w:sz w:val="21"/>
          <w:szCs w:val="21"/>
        </w:rPr>
        <w:t>bei der Vergabestelle einging.</w:t>
      </w:r>
    </w:p>
    <w:p w:rsidR="0040275D" w:rsidRPr="0040275D" w:rsidRDefault="0040275D" w:rsidP="0040275D">
      <w:pPr>
        <w:pStyle w:val="AufzhlungNumm2CDB"/>
        <w:rPr>
          <w:sz w:val="21"/>
          <w:szCs w:val="21"/>
        </w:rPr>
      </w:pPr>
      <w:r w:rsidRPr="0040275D">
        <w:rPr>
          <w:sz w:val="21"/>
          <w:szCs w:val="21"/>
        </w:rPr>
        <w:t xml:space="preserve">Die Angebote wurden am </w:t>
      </w:r>
      <w:r w:rsidRPr="0040275D">
        <w:rPr>
          <w:color w:val="FF0000"/>
          <w:sz w:val="21"/>
          <w:szCs w:val="21"/>
        </w:rPr>
        <w:t xml:space="preserve">TTMMJJJJ </w:t>
      </w:r>
      <w:r w:rsidRPr="0040275D">
        <w:rPr>
          <w:sz w:val="21"/>
          <w:szCs w:val="21"/>
        </w:rPr>
        <w:t>geöffnet und die Öffnung wurde protokolliert.</w:t>
      </w:r>
    </w:p>
    <w:p w:rsidR="0040275D" w:rsidRPr="0040275D" w:rsidRDefault="0040275D" w:rsidP="0040275D">
      <w:pPr>
        <w:pStyle w:val="AufzhlungNumm2CDB"/>
        <w:rPr>
          <w:color w:val="0000FF"/>
          <w:sz w:val="21"/>
          <w:szCs w:val="21"/>
        </w:rPr>
      </w:pPr>
      <w:r w:rsidRPr="0040275D">
        <w:rPr>
          <w:color w:val="0000FF"/>
          <w:sz w:val="21"/>
          <w:szCs w:val="21"/>
        </w:rPr>
        <w:t>An dieser Stelle ist auszuführen, welcher Sachverhalt vorzuliegen hätte, und aus welchen Gründen er aber nicht vorliegt. Je nach dem können das auch mehrere Sachverhalte sein, die bereits je einzeln zum Ausschluss führen.</w:t>
      </w:r>
    </w:p>
    <w:p w:rsidR="0040275D" w:rsidRPr="0040275D" w:rsidRDefault="0040275D" w:rsidP="0040275D">
      <w:pPr>
        <w:pStyle w:val="AufzhlungNumm2CDB"/>
        <w:rPr>
          <w:color w:val="0000FF"/>
          <w:sz w:val="21"/>
          <w:szCs w:val="21"/>
        </w:rPr>
      </w:pPr>
      <w:r w:rsidRPr="0040275D">
        <w:rPr>
          <w:color w:val="0000FF"/>
          <w:sz w:val="21"/>
          <w:szCs w:val="21"/>
        </w:rPr>
        <w:t>In einem nächsten Schritt ist darzulegen, unter welchen Bedingungen ein Angebot auszuschliessen ist (die Ausschlussgründe sind in Art. 24 ÖBV aufgezählt) und ob solche, welche in der vorhergehenden Ziffer dargelegt sein sollten, vorliegen.</w:t>
      </w:r>
    </w:p>
    <w:p w:rsidR="0040275D" w:rsidRPr="0040275D" w:rsidRDefault="0040275D" w:rsidP="0040275D">
      <w:pPr>
        <w:pStyle w:val="AufzhlungNumm2CDB"/>
        <w:rPr>
          <w:color w:val="0000FF"/>
          <w:sz w:val="21"/>
          <w:szCs w:val="21"/>
        </w:rPr>
      </w:pPr>
      <w:r w:rsidRPr="0040275D">
        <w:rPr>
          <w:color w:val="0000FF"/>
          <w:sz w:val="21"/>
          <w:szCs w:val="21"/>
          <w:u w:val="single"/>
        </w:rPr>
        <w:t>BEISPIEL:</w:t>
      </w:r>
      <w:r w:rsidRPr="0040275D">
        <w:rPr>
          <w:color w:val="0000FF"/>
          <w:sz w:val="21"/>
          <w:szCs w:val="21"/>
        </w:rPr>
        <w:t xml:space="preserve"> Ziffer 3.3 der Ausschreibungsunterlagen bestimmt, dass der Anhang 2 (Zuschlagskriterien) vollständig ausgefüllt und rechtsgültig unterzeichnet dem Angebot beizulegen ist. Das Angebot des Unternehmens entspricht diesen Anforderungen nicht. In ihm fehlt das ausgefüllte und rechtsgültig unterzeichnete Formular «Anwendungstest».</w:t>
      </w:r>
    </w:p>
    <w:p w:rsidR="0040275D" w:rsidRPr="0040275D" w:rsidRDefault="0040275D" w:rsidP="0040275D">
      <w:pPr>
        <w:pStyle w:val="AufzhlungNumm2CDB"/>
        <w:rPr>
          <w:color w:val="0000FF"/>
          <w:sz w:val="21"/>
          <w:szCs w:val="21"/>
        </w:rPr>
      </w:pPr>
      <w:r w:rsidRPr="0040275D">
        <w:rPr>
          <w:color w:val="0000FF"/>
          <w:sz w:val="21"/>
          <w:szCs w:val="21"/>
          <w:u w:val="single"/>
        </w:rPr>
        <w:t>BEISPIEL:</w:t>
      </w:r>
      <w:r w:rsidRPr="0040275D">
        <w:rPr>
          <w:color w:val="0000FF"/>
          <w:sz w:val="21"/>
          <w:szCs w:val="21"/>
        </w:rPr>
        <w:t xml:space="preserve"> Auftraggeber schliessen Anbietende von der Teilnahme am Verfahren aus, die ein Angebot einreichen, das der Ausschreibung, den Ausschreibungsunterlagen oder wesentlichen Formerfordernissen nicht entspricht (Art. 24 Abs. 1 Bst. b ÖBV). Das Angebot entspricht den wesentlichen Formerfordernissen namentlich nicht, wenn das Angebot nicht vollständig ist (Art. 24 Abs. 2 ÖBV). Dies trifft, wie dargelegt wurde, auf das Angebot des Unternehmens zu.</w:t>
      </w:r>
    </w:p>
    <w:p w:rsidR="0040275D" w:rsidRPr="0040275D" w:rsidRDefault="0040275D" w:rsidP="0040275D">
      <w:pPr>
        <w:pStyle w:val="AufzhlungNumm2CDB"/>
        <w:rPr>
          <w:sz w:val="21"/>
          <w:szCs w:val="21"/>
        </w:rPr>
      </w:pPr>
      <w:r w:rsidRPr="0040275D">
        <w:rPr>
          <w:color w:val="FF0000"/>
          <w:sz w:val="21"/>
          <w:szCs w:val="21"/>
        </w:rPr>
        <w:t xml:space="preserve">Das Unternehmen </w:t>
      </w:r>
      <w:r w:rsidRPr="0040275D">
        <w:rPr>
          <w:sz w:val="21"/>
          <w:szCs w:val="21"/>
        </w:rPr>
        <w:t>ist daher vom Vergabeverfahren auszuschliessen.</w:t>
      </w:r>
    </w:p>
    <w:p w:rsidR="0040275D" w:rsidRPr="0040275D" w:rsidRDefault="0040275D" w:rsidP="0040275D">
      <w:pPr>
        <w:pStyle w:val="AufzhlungNumm2CDB"/>
        <w:numPr>
          <w:ilvl w:val="0"/>
          <w:numId w:val="0"/>
        </w:numPr>
        <w:rPr>
          <w:sz w:val="21"/>
          <w:szCs w:val="21"/>
        </w:rPr>
      </w:pPr>
    </w:p>
    <w:p w:rsidR="0040275D" w:rsidRPr="0040275D" w:rsidRDefault="0040275D" w:rsidP="0040275D">
      <w:pPr>
        <w:pStyle w:val="Anrede"/>
        <w:keepNext/>
        <w:tabs>
          <w:tab w:val="clear" w:pos="5387"/>
        </w:tabs>
        <w:spacing w:before="0"/>
        <w:jc w:val="both"/>
        <w:rPr>
          <w:rFonts w:cs="Arial"/>
          <w:b/>
          <w:sz w:val="21"/>
          <w:szCs w:val="21"/>
          <w:lang w:val="de-CH"/>
        </w:rPr>
      </w:pPr>
      <w:r w:rsidRPr="0040275D">
        <w:rPr>
          <w:rFonts w:cs="Arial"/>
          <w:sz w:val="21"/>
          <w:szCs w:val="21"/>
          <w:lang w:val="de-CH"/>
        </w:rPr>
        <w:t xml:space="preserve">Aus diesen Gründen wird </w:t>
      </w:r>
      <w:r w:rsidRPr="0040275D">
        <w:rPr>
          <w:rFonts w:cs="Arial"/>
          <w:b/>
          <w:sz w:val="21"/>
          <w:szCs w:val="21"/>
          <w:lang w:val="de-CH"/>
        </w:rPr>
        <w:t>verfügt:</w:t>
      </w:r>
    </w:p>
    <w:p w:rsidR="0040275D" w:rsidRPr="0040275D" w:rsidRDefault="0040275D" w:rsidP="0040275D">
      <w:pPr>
        <w:pStyle w:val="AufzhlungNumm2CDB"/>
        <w:keepNext/>
        <w:numPr>
          <w:ilvl w:val="0"/>
          <w:numId w:val="0"/>
        </w:numPr>
        <w:rPr>
          <w:sz w:val="21"/>
          <w:szCs w:val="21"/>
        </w:rPr>
      </w:pPr>
    </w:p>
    <w:p w:rsidR="0040275D" w:rsidRPr="0040275D" w:rsidRDefault="0040275D" w:rsidP="0040275D">
      <w:pPr>
        <w:pStyle w:val="AufzhlungNumm2CDB"/>
        <w:keepNext/>
        <w:numPr>
          <w:ilvl w:val="0"/>
          <w:numId w:val="28"/>
        </w:numPr>
        <w:tabs>
          <w:tab w:val="clear" w:pos="567"/>
        </w:tabs>
        <w:ind w:left="426" w:hanging="425"/>
        <w:rPr>
          <w:sz w:val="21"/>
          <w:szCs w:val="21"/>
        </w:rPr>
      </w:pPr>
      <w:r w:rsidRPr="0040275D">
        <w:rPr>
          <w:color w:val="FF0000"/>
          <w:sz w:val="21"/>
          <w:szCs w:val="21"/>
        </w:rPr>
        <w:t xml:space="preserve">Das Unternehmen </w:t>
      </w:r>
      <w:r w:rsidRPr="0040275D">
        <w:rPr>
          <w:sz w:val="21"/>
          <w:szCs w:val="21"/>
        </w:rPr>
        <w:t>wird vom Vergabeverfahren «</w:t>
      </w:r>
      <w:r w:rsidRPr="0040275D">
        <w:rPr>
          <w:color w:val="FF0000"/>
          <w:sz w:val="21"/>
          <w:szCs w:val="21"/>
        </w:rPr>
        <w:t>Projektname</w:t>
      </w:r>
      <w:r w:rsidRPr="0040275D">
        <w:rPr>
          <w:sz w:val="21"/>
          <w:szCs w:val="21"/>
        </w:rPr>
        <w:t>» ausgeschlossen.</w:t>
      </w:r>
    </w:p>
    <w:p w:rsidR="0040275D" w:rsidRPr="0040275D" w:rsidRDefault="0040275D" w:rsidP="0040275D">
      <w:pPr>
        <w:pStyle w:val="AufzhlungNumm2CDB"/>
        <w:keepNext/>
        <w:rPr>
          <w:sz w:val="21"/>
          <w:szCs w:val="21"/>
        </w:rPr>
      </w:pPr>
      <w:r w:rsidRPr="0040275D">
        <w:rPr>
          <w:color w:val="FF0000"/>
          <w:sz w:val="21"/>
          <w:szCs w:val="21"/>
        </w:rPr>
        <w:t>Dem</w:t>
      </w:r>
      <w:r w:rsidRPr="0040275D">
        <w:rPr>
          <w:sz w:val="21"/>
          <w:szCs w:val="21"/>
        </w:rPr>
        <w:t xml:space="preserve"> </w:t>
      </w:r>
      <w:r w:rsidRPr="0040275D">
        <w:rPr>
          <w:color w:val="FF0000"/>
          <w:sz w:val="21"/>
          <w:szCs w:val="21"/>
        </w:rPr>
        <w:t xml:space="preserve">Unternehmen </w:t>
      </w:r>
      <w:r w:rsidRPr="0040275D">
        <w:rPr>
          <w:sz w:val="21"/>
          <w:szCs w:val="21"/>
        </w:rPr>
        <w:t>per Einschreiben zu eröffnen.</w:t>
      </w:r>
    </w:p>
    <w:p w:rsidR="0040275D" w:rsidRPr="0040275D" w:rsidRDefault="0040275D" w:rsidP="0040275D">
      <w:pPr>
        <w:pStyle w:val="AufzhlungNumm2CDB"/>
        <w:keepNext/>
        <w:numPr>
          <w:ilvl w:val="0"/>
          <w:numId w:val="0"/>
        </w:numPr>
        <w:rPr>
          <w:sz w:val="21"/>
          <w:szCs w:val="21"/>
        </w:rPr>
      </w:pPr>
    </w:p>
    <w:p w:rsidR="0040275D" w:rsidRPr="0040275D" w:rsidRDefault="0040275D" w:rsidP="0040275D">
      <w:pPr>
        <w:pStyle w:val="AufzhlungNumm2CDB"/>
        <w:keepNext/>
        <w:numPr>
          <w:ilvl w:val="0"/>
          <w:numId w:val="0"/>
        </w:numPr>
        <w:rPr>
          <w:sz w:val="21"/>
          <w:szCs w:val="21"/>
        </w:rPr>
      </w:pPr>
    </w:p>
    <w:tbl>
      <w:tblPr>
        <w:tblW w:w="8788" w:type="dxa"/>
        <w:tblLayout w:type="fixed"/>
        <w:tblCellMar>
          <w:left w:w="0" w:type="dxa"/>
          <w:right w:w="0" w:type="dxa"/>
        </w:tblCellMar>
        <w:tblLook w:val="0000" w:firstRow="0" w:lastRow="0" w:firstColumn="0" w:lastColumn="0" w:noHBand="0" w:noVBand="0"/>
      </w:tblPr>
      <w:tblGrid>
        <w:gridCol w:w="4961"/>
        <w:gridCol w:w="3827"/>
      </w:tblGrid>
      <w:tr w:rsidR="0040275D" w:rsidRPr="0040275D" w:rsidTr="00051486">
        <w:trPr>
          <w:cantSplit/>
          <w:trHeight w:val="554"/>
        </w:trPr>
        <w:tc>
          <w:tcPr>
            <w:tcW w:w="4961" w:type="dxa"/>
          </w:tcPr>
          <w:p w:rsidR="0040275D" w:rsidRPr="0040275D" w:rsidRDefault="0040275D" w:rsidP="00051486">
            <w:pPr>
              <w:pStyle w:val="Briefschluss"/>
              <w:keepNext/>
              <w:tabs>
                <w:tab w:val="clear" w:pos="5387"/>
              </w:tabs>
              <w:spacing w:before="0" w:after="120" w:line="240" w:lineRule="atLeast"/>
              <w:rPr>
                <w:color w:val="FF0000"/>
                <w:sz w:val="21"/>
                <w:szCs w:val="21"/>
                <w:lang w:val="de-CH"/>
              </w:rPr>
            </w:pPr>
            <w:r w:rsidRPr="0040275D">
              <w:rPr>
                <w:sz w:val="21"/>
                <w:szCs w:val="21"/>
                <w:lang w:val="de-CH"/>
              </w:rPr>
              <w:t>Freundliche Grüsse</w:t>
            </w:r>
          </w:p>
        </w:tc>
        <w:tc>
          <w:tcPr>
            <w:tcW w:w="3827" w:type="dxa"/>
          </w:tcPr>
          <w:p w:rsidR="0040275D" w:rsidRPr="0040275D" w:rsidRDefault="0040275D" w:rsidP="00051486">
            <w:pPr>
              <w:pStyle w:val="Briefschluss"/>
              <w:keepNext/>
              <w:tabs>
                <w:tab w:val="clear" w:pos="5387"/>
              </w:tabs>
              <w:spacing w:before="0" w:after="120" w:line="240" w:lineRule="atLeast"/>
              <w:rPr>
                <w:color w:val="FF0000"/>
                <w:sz w:val="21"/>
                <w:szCs w:val="21"/>
                <w:lang w:val="de-CH"/>
              </w:rPr>
            </w:pPr>
          </w:p>
        </w:tc>
      </w:tr>
      <w:tr w:rsidR="0040275D" w:rsidRPr="0040275D" w:rsidTr="00051486">
        <w:trPr>
          <w:cantSplit/>
          <w:trHeight w:val="1262"/>
        </w:trPr>
        <w:tc>
          <w:tcPr>
            <w:tcW w:w="4961" w:type="dxa"/>
          </w:tcPr>
          <w:p w:rsidR="0040275D" w:rsidRPr="0040275D" w:rsidRDefault="0040275D" w:rsidP="00051486">
            <w:pPr>
              <w:pStyle w:val="Briefschluss"/>
              <w:keepNext/>
              <w:tabs>
                <w:tab w:val="clear" w:pos="5387"/>
              </w:tabs>
              <w:spacing w:before="0" w:after="120" w:line="240" w:lineRule="atLeast"/>
              <w:rPr>
                <w:color w:val="FF0000"/>
                <w:sz w:val="21"/>
                <w:szCs w:val="21"/>
                <w:lang w:val="de-CH"/>
              </w:rPr>
            </w:pPr>
            <w:r w:rsidRPr="0040275D">
              <w:rPr>
                <w:color w:val="FF0000"/>
                <w:sz w:val="21"/>
                <w:szCs w:val="21"/>
                <w:lang w:val="de-CH"/>
              </w:rPr>
              <w:t>Amt</w:t>
            </w:r>
          </w:p>
          <w:p w:rsidR="0040275D" w:rsidRPr="0040275D" w:rsidRDefault="0040275D" w:rsidP="00051486">
            <w:pPr>
              <w:pStyle w:val="Briefschluss"/>
              <w:keepNext/>
              <w:tabs>
                <w:tab w:val="clear" w:pos="5387"/>
              </w:tabs>
              <w:spacing w:before="0" w:after="120" w:line="240" w:lineRule="atLeast"/>
              <w:rPr>
                <w:color w:val="FF0000"/>
                <w:sz w:val="21"/>
                <w:szCs w:val="21"/>
                <w:lang w:val="de-CH"/>
              </w:rPr>
            </w:pPr>
          </w:p>
          <w:p w:rsidR="0040275D" w:rsidRPr="0040275D" w:rsidRDefault="0040275D" w:rsidP="00051486">
            <w:pPr>
              <w:pStyle w:val="Briefschluss"/>
              <w:keepNext/>
              <w:tabs>
                <w:tab w:val="clear" w:pos="5387"/>
              </w:tabs>
              <w:spacing w:before="0" w:after="120" w:line="240" w:lineRule="atLeast"/>
              <w:rPr>
                <w:color w:val="FF0000"/>
                <w:sz w:val="21"/>
                <w:szCs w:val="21"/>
                <w:lang w:val="de-CH"/>
              </w:rPr>
            </w:pPr>
          </w:p>
          <w:p w:rsidR="0040275D" w:rsidRPr="0040275D" w:rsidRDefault="0040275D" w:rsidP="00051486">
            <w:pPr>
              <w:pStyle w:val="Briefschluss"/>
              <w:keepNext/>
              <w:tabs>
                <w:tab w:val="clear" w:pos="5387"/>
              </w:tabs>
              <w:spacing w:before="0" w:after="0" w:line="240" w:lineRule="atLeast"/>
              <w:rPr>
                <w:color w:val="FF0000"/>
                <w:sz w:val="21"/>
                <w:szCs w:val="21"/>
                <w:lang w:val="de-CH"/>
              </w:rPr>
            </w:pPr>
            <w:r w:rsidRPr="0040275D">
              <w:rPr>
                <w:color w:val="FF0000"/>
                <w:sz w:val="21"/>
                <w:szCs w:val="21"/>
                <w:lang w:val="de-CH"/>
              </w:rPr>
              <w:t xml:space="preserve">Name Vorname </w:t>
            </w:r>
          </w:p>
          <w:p w:rsidR="0040275D" w:rsidRPr="0040275D" w:rsidRDefault="0040275D" w:rsidP="00051486">
            <w:pPr>
              <w:pStyle w:val="Briefschluss"/>
              <w:keepNext/>
              <w:tabs>
                <w:tab w:val="clear" w:pos="5387"/>
              </w:tabs>
              <w:spacing w:before="0" w:after="0"/>
              <w:rPr>
                <w:sz w:val="21"/>
                <w:szCs w:val="21"/>
                <w:lang w:val="de-CH"/>
              </w:rPr>
            </w:pPr>
            <w:r w:rsidRPr="0040275D">
              <w:rPr>
                <w:color w:val="FF0000"/>
                <w:sz w:val="21"/>
                <w:szCs w:val="21"/>
                <w:lang w:val="de-CH"/>
              </w:rPr>
              <w:t>Funktion</w:t>
            </w:r>
          </w:p>
        </w:tc>
        <w:tc>
          <w:tcPr>
            <w:tcW w:w="3827" w:type="dxa"/>
            <w:vAlign w:val="bottom"/>
          </w:tcPr>
          <w:p w:rsidR="0040275D" w:rsidRPr="0040275D" w:rsidRDefault="0040275D" w:rsidP="00051486">
            <w:pPr>
              <w:pStyle w:val="Briefschluss"/>
              <w:keepNext/>
              <w:tabs>
                <w:tab w:val="clear" w:pos="5387"/>
              </w:tabs>
              <w:spacing w:before="0" w:after="120" w:line="240" w:lineRule="atLeast"/>
              <w:rPr>
                <w:color w:val="FF0000"/>
                <w:sz w:val="21"/>
                <w:szCs w:val="21"/>
                <w:lang w:val="de-CH"/>
              </w:rPr>
            </w:pPr>
          </w:p>
          <w:p w:rsidR="0040275D" w:rsidRPr="0040275D" w:rsidRDefault="0040275D" w:rsidP="00051486">
            <w:pPr>
              <w:pStyle w:val="Briefschluss"/>
              <w:keepNext/>
              <w:tabs>
                <w:tab w:val="clear" w:pos="5387"/>
              </w:tabs>
              <w:spacing w:before="0" w:after="120" w:line="240" w:lineRule="atLeast"/>
              <w:rPr>
                <w:color w:val="FF0000"/>
                <w:sz w:val="21"/>
                <w:szCs w:val="21"/>
                <w:lang w:val="de-CH"/>
              </w:rPr>
            </w:pPr>
          </w:p>
          <w:p w:rsidR="0040275D" w:rsidRPr="0040275D" w:rsidRDefault="0040275D" w:rsidP="00051486">
            <w:pPr>
              <w:pStyle w:val="Briefschluss"/>
              <w:keepNext/>
              <w:tabs>
                <w:tab w:val="clear" w:pos="5387"/>
              </w:tabs>
              <w:spacing w:before="0" w:after="120" w:line="240" w:lineRule="atLeast"/>
              <w:rPr>
                <w:color w:val="FF0000"/>
                <w:sz w:val="21"/>
                <w:szCs w:val="21"/>
                <w:lang w:val="de-CH"/>
              </w:rPr>
            </w:pPr>
          </w:p>
          <w:p w:rsidR="0040275D" w:rsidRPr="0040275D" w:rsidRDefault="0040275D" w:rsidP="00051486">
            <w:pPr>
              <w:pStyle w:val="Briefschluss"/>
              <w:keepNext/>
              <w:tabs>
                <w:tab w:val="clear" w:pos="5387"/>
              </w:tabs>
              <w:spacing w:before="0" w:after="0" w:line="240" w:lineRule="atLeast"/>
              <w:rPr>
                <w:color w:val="FF0000"/>
                <w:sz w:val="21"/>
                <w:szCs w:val="21"/>
                <w:lang w:val="de-CH"/>
              </w:rPr>
            </w:pPr>
            <w:r w:rsidRPr="0040275D">
              <w:rPr>
                <w:color w:val="FF0000"/>
                <w:sz w:val="21"/>
                <w:szCs w:val="21"/>
                <w:lang w:val="de-CH"/>
              </w:rPr>
              <w:t xml:space="preserve">Name Vorname </w:t>
            </w:r>
          </w:p>
          <w:p w:rsidR="0040275D" w:rsidRPr="0040275D" w:rsidRDefault="0040275D" w:rsidP="00051486">
            <w:pPr>
              <w:pStyle w:val="Briefschluss"/>
              <w:keepNext/>
              <w:tabs>
                <w:tab w:val="clear" w:pos="5387"/>
              </w:tabs>
              <w:spacing w:before="0" w:after="120" w:line="240" w:lineRule="atLeast"/>
              <w:rPr>
                <w:color w:val="FF0000"/>
                <w:sz w:val="21"/>
                <w:szCs w:val="21"/>
                <w:lang w:val="de-CH"/>
              </w:rPr>
            </w:pPr>
            <w:r w:rsidRPr="0040275D">
              <w:rPr>
                <w:color w:val="FF0000"/>
                <w:sz w:val="21"/>
                <w:szCs w:val="21"/>
                <w:lang w:val="de-CH"/>
              </w:rPr>
              <w:t>Funktion</w:t>
            </w:r>
          </w:p>
        </w:tc>
      </w:tr>
    </w:tbl>
    <w:p w:rsidR="0040275D" w:rsidRPr="0040275D" w:rsidRDefault="0040275D" w:rsidP="0040275D">
      <w:pPr>
        <w:pStyle w:val="AufzhlungNumm2CDB"/>
        <w:keepNext/>
        <w:numPr>
          <w:ilvl w:val="0"/>
          <w:numId w:val="0"/>
        </w:numPr>
        <w:rPr>
          <w:sz w:val="21"/>
          <w:szCs w:val="21"/>
        </w:rPr>
      </w:pPr>
    </w:p>
    <w:p w:rsidR="0040275D" w:rsidRPr="0040275D" w:rsidRDefault="0040275D" w:rsidP="0040275D">
      <w:pPr>
        <w:pStyle w:val="AufzhlungNumm2CDB"/>
        <w:keepNext/>
        <w:numPr>
          <w:ilvl w:val="0"/>
          <w:numId w:val="0"/>
        </w:numPr>
        <w:rPr>
          <w:sz w:val="21"/>
          <w:szCs w:val="21"/>
        </w:rPr>
      </w:pPr>
    </w:p>
    <w:p w:rsidR="0040275D" w:rsidRPr="0040275D" w:rsidRDefault="0040275D" w:rsidP="0040275D">
      <w:pPr>
        <w:pStyle w:val="AufzhlungNumm2CDB"/>
        <w:keepNext/>
        <w:numPr>
          <w:ilvl w:val="0"/>
          <w:numId w:val="0"/>
        </w:numPr>
        <w:rPr>
          <w:sz w:val="21"/>
          <w:szCs w:val="21"/>
        </w:rPr>
      </w:pPr>
    </w:p>
    <w:p w:rsidR="0040275D" w:rsidRPr="0040275D" w:rsidRDefault="0040275D" w:rsidP="0040275D">
      <w:pPr>
        <w:pStyle w:val="berschrift1"/>
        <w:ind w:left="431" w:hanging="431"/>
        <w:rPr>
          <w:sz w:val="18"/>
          <w:szCs w:val="18"/>
        </w:rPr>
      </w:pPr>
      <w:r w:rsidRPr="0040275D">
        <w:rPr>
          <w:sz w:val="18"/>
          <w:szCs w:val="18"/>
        </w:rPr>
        <w:t>Rechtsmittelbelehrung</w:t>
      </w:r>
    </w:p>
    <w:p w:rsidR="0040275D" w:rsidRPr="0040275D" w:rsidRDefault="0040275D" w:rsidP="0040275D">
      <w:pPr>
        <w:pStyle w:val="Textkrper"/>
        <w:rPr>
          <w:sz w:val="18"/>
          <w:szCs w:val="18"/>
          <w:lang w:val="de-CH"/>
        </w:rPr>
      </w:pPr>
      <w:r w:rsidRPr="0040275D">
        <w:rPr>
          <w:sz w:val="18"/>
          <w:szCs w:val="18"/>
          <w:lang w:val="de-CH"/>
        </w:rPr>
        <w:t xml:space="preserve">Gegen diese Verfügung kann innert 10 Tagen, von der Zustellung an gerechnet, Beschwerde </w:t>
      </w:r>
      <w:r w:rsidRPr="0040275D">
        <w:rPr>
          <w:b/>
          <w:color w:val="FF0000"/>
          <w:sz w:val="18"/>
          <w:szCs w:val="18"/>
          <w:lang w:val="de-CH"/>
        </w:rPr>
        <w:t>bei</w:t>
      </w:r>
      <w:r w:rsidRPr="0040275D">
        <w:rPr>
          <w:color w:val="FF0000"/>
          <w:sz w:val="18"/>
          <w:szCs w:val="18"/>
          <w:lang w:val="de-CH"/>
        </w:rPr>
        <w:t xml:space="preserve"> </w:t>
      </w:r>
      <w:r w:rsidRPr="0040275D">
        <w:rPr>
          <w:b/>
          <w:color w:val="FF0000"/>
          <w:sz w:val="18"/>
          <w:szCs w:val="18"/>
          <w:lang w:val="de-CH"/>
        </w:rPr>
        <w:t>der</w:t>
      </w:r>
      <w:r w:rsidRPr="0040275D">
        <w:rPr>
          <w:color w:val="FF0000"/>
          <w:sz w:val="18"/>
          <w:szCs w:val="18"/>
          <w:lang w:val="de-CH"/>
        </w:rPr>
        <w:t xml:space="preserve"> </w:t>
      </w:r>
      <w:r w:rsidRPr="0040275D">
        <w:rPr>
          <w:b/>
          <w:color w:val="FF0000"/>
          <w:sz w:val="18"/>
          <w:szCs w:val="18"/>
          <w:lang w:val="de-CH"/>
        </w:rPr>
        <w:t>Beschwerdeinstanz inkl. Adresse</w:t>
      </w:r>
      <w:r w:rsidRPr="0040275D">
        <w:rPr>
          <w:sz w:val="18"/>
          <w:szCs w:val="18"/>
          <w:lang w:val="de-CH"/>
        </w:rPr>
        <w:t>, erhoben werden. Eine allfällige Beschwerde muss einen Antrag, die Angabe von Tatsachen und Beweismitteln, eine Begründung sowie eine Unterschrift enthalten. Die angefochtene Verfügung und greifbare Beweismittel sind beizulegen.</w:t>
      </w:r>
    </w:p>
    <w:p w:rsidR="00DD5C42" w:rsidRPr="0040275D" w:rsidRDefault="00560F6B" w:rsidP="0040275D">
      <w:pPr>
        <w:pStyle w:val="Brieftitel"/>
        <w:rPr>
          <w:szCs w:val="21"/>
        </w:rPr>
      </w:pPr>
    </w:p>
    <w:sectPr w:rsidR="00DD5C42" w:rsidRPr="0040275D"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5D" w:rsidRDefault="00BE71A5">
      <w:pPr>
        <w:spacing w:line="240" w:lineRule="auto"/>
      </w:pPr>
      <w:r>
        <w:separator/>
      </w:r>
    </w:p>
  </w:endnote>
  <w:endnote w:type="continuationSeparator" w:id="0">
    <w:p w:rsidR="005E005D" w:rsidRDefault="00BE7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BE71A5"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560F6B" w:rsidRPr="00560F6B">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60F6B">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560F6B" w:rsidRPr="00560F6B">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60F6B">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BE71A5"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560F6B" w:rsidRPr="00560F6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60F6B">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560F6B" w:rsidRPr="00560F6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60F6B">
                      <w:rPr>
                        <w:noProof/>
                      </w:rPr>
                      <w:t>2</w:t>
                    </w:r>
                    <w:r>
                      <w:rPr>
                        <w:noProof/>
                      </w:rPr>
                      <w:fldChar w:fldCharType="end"/>
                    </w:r>
                  </w:p>
                </w:txbxContent>
              </v:textbox>
              <w10:wrap anchorx="margin" anchory="page"/>
              <w10:anchorlock/>
            </v:shape>
          </w:pict>
        </mc:Fallback>
      </mc:AlternateContent>
    </w:r>
    <w:r w:rsidRPr="003C4D36">
      <w:rPr>
        <w:rFonts w:ascii="Arial" w:eastAsia="Arial" w:hAnsi="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05D" w:rsidRDefault="00BE71A5">
      <w:pPr>
        <w:spacing w:line="240" w:lineRule="auto"/>
      </w:pPr>
      <w:r>
        <w:separator/>
      </w:r>
    </w:p>
  </w:footnote>
  <w:footnote w:type="continuationSeparator" w:id="0">
    <w:p w:rsidR="005E005D" w:rsidRDefault="00BE71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4155D7" w:rsidTr="00840B34">
      <w:tc>
        <w:tcPr>
          <w:tcW w:w="5100" w:type="dxa"/>
        </w:tcPr>
        <w:p w:rsidR="00D5069D" w:rsidRPr="00D5069D" w:rsidRDefault="00560F6B" w:rsidP="00840B34">
          <w:pPr>
            <w:pStyle w:val="Kopfzeile"/>
            <w:rPr>
              <w:color w:val="FFFFFF" w:themeColor="background1"/>
            </w:rPr>
          </w:pPr>
        </w:p>
        <w:p w:rsidR="00D5069D" w:rsidRPr="00832D99" w:rsidRDefault="00560F6B" w:rsidP="00840B34">
          <w:pPr>
            <w:pStyle w:val="Kopfzeile"/>
          </w:pPr>
        </w:p>
      </w:tc>
      <w:tc>
        <w:tcPr>
          <w:tcW w:w="4878" w:type="dxa"/>
        </w:tcPr>
        <w:p w:rsidR="00D5069D" w:rsidRPr="00832D99" w:rsidRDefault="00BE71A5" w:rsidP="00840B34">
          <w:pPr>
            <w:pStyle w:val="Kopfzeile"/>
          </w:pPr>
          <w:r>
            <w:rPr>
              <w:lang w:val="de-DE"/>
            </w:rPr>
            <w:fldChar w:fldCharType="begin"/>
          </w:r>
          <w:r>
            <w:rPr>
              <w:lang w:val="de-DE"/>
            </w:rPr>
            <w:instrText xml:space="preserve"> STYLEREF  Brieftitel  \* MERGEFORMAT </w:instrText>
          </w:r>
          <w:r>
            <w:rPr>
              <w:lang w:val="de-DE"/>
            </w:rPr>
            <w:fldChar w:fldCharType="end"/>
          </w:r>
        </w:p>
      </w:tc>
    </w:tr>
  </w:tbl>
  <w:p w:rsidR="00797FDE" w:rsidRPr="0039616D" w:rsidRDefault="00BE71A5" w:rsidP="00D5069D">
    <w:pPr>
      <w:pStyle w:val="Kopfzeile"/>
    </w:pPr>
    <w:r w:rsidRPr="00B0249E">
      <w:drawing>
        <wp:anchor distT="0" distB="0" distL="114300" distR="114300" simplePos="0" relativeHeight="251663360" behindDoc="0" locked="1" layoutInCell="1" allowOverlap="1">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BE71A5"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E430F5"/>
    <w:multiLevelType w:val="multilevel"/>
    <w:tmpl w:val="EC865002"/>
    <w:lvl w:ilvl="0">
      <w:start w:val="1"/>
      <w:numFmt w:val="decimal"/>
      <w:lvlText w:val="%1"/>
      <w:lvlJc w:val="left"/>
      <w:pPr>
        <w:ind w:left="5678" w:hanging="432"/>
      </w:pPr>
    </w:lvl>
    <w:lvl w:ilvl="1">
      <w:start w:val="1"/>
      <w:numFmt w:val="decimal"/>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715A1B86">
      <w:start w:val="1"/>
      <w:numFmt w:val="decimal"/>
      <w:lvlText w:val="%1."/>
      <w:lvlJc w:val="left"/>
      <w:pPr>
        <w:ind w:left="720" w:hanging="360"/>
      </w:pPr>
    </w:lvl>
    <w:lvl w:ilvl="1" w:tplc="61242C4C" w:tentative="1">
      <w:start w:val="1"/>
      <w:numFmt w:val="lowerLetter"/>
      <w:lvlText w:val="%2."/>
      <w:lvlJc w:val="left"/>
      <w:pPr>
        <w:ind w:left="1440" w:hanging="360"/>
      </w:pPr>
    </w:lvl>
    <w:lvl w:ilvl="2" w:tplc="EA6CE71C" w:tentative="1">
      <w:start w:val="1"/>
      <w:numFmt w:val="lowerRoman"/>
      <w:lvlText w:val="%3."/>
      <w:lvlJc w:val="right"/>
      <w:pPr>
        <w:ind w:left="2160" w:hanging="180"/>
      </w:pPr>
    </w:lvl>
    <w:lvl w:ilvl="3" w:tplc="AB3491A8" w:tentative="1">
      <w:start w:val="1"/>
      <w:numFmt w:val="decimal"/>
      <w:lvlText w:val="%4."/>
      <w:lvlJc w:val="left"/>
      <w:pPr>
        <w:ind w:left="2880" w:hanging="360"/>
      </w:pPr>
    </w:lvl>
    <w:lvl w:ilvl="4" w:tplc="5B3A3C92" w:tentative="1">
      <w:start w:val="1"/>
      <w:numFmt w:val="lowerLetter"/>
      <w:lvlText w:val="%5."/>
      <w:lvlJc w:val="left"/>
      <w:pPr>
        <w:ind w:left="3600" w:hanging="360"/>
      </w:pPr>
    </w:lvl>
    <w:lvl w:ilvl="5" w:tplc="273449C0" w:tentative="1">
      <w:start w:val="1"/>
      <w:numFmt w:val="lowerRoman"/>
      <w:lvlText w:val="%6."/>
      <w:lvlJc w:val="right"/>
      <w:pPr>
        <w:ind w:left="4320" w:hanging="180"/>
      </w:pPr>
    </w:lvl>
    <w:lvl w:ilvl="6" w:tplc="C98235D8" w:tentative="1">
      <w:start w:val="1"/>
      <w:numFmt w:val="decimal"/>
      <w:lvlText w:val="%7."/>
      <w:lvlJc w:val="left"/>
      <w:pPr>
        <w:ind w:left="5040" w:hanging="360"/>
      </w:pPr>
    </w:lvl>
    <w:lvl w:ilvl="7" w:tplc="0496535C" w:tentative="1">
      <w:start w:val="1"/>
      <w:numFmt w:val="lowerLetter"/>
      <w:lvlText w:val="%8."/>
      <w:lvlJc w:val="left"/>
      <w:pPr>
        <w:ind w:left="5760" w:hanging="360"/>
      </w:pPr>
    </w:lvl>
    <w:lvl w:ilvl="8" w:tplc="6B423348"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5DA4DE6A">
      <w:start w:val="1"/>
      <w:numFmt w:val="bullet"/>
      <w:lvlText w:val=""/>
      <w:lvlJc w:val="left"/>
      <w:pPr>
        <w:ind w:left="720" w:hanging="360"/>
      </w:pPr>
      <w:rPr>
        <w:rFonts w:ascii="Symbol" w:hAnsi="Symbol" w:hint="default"/>
      </w:rPr>
    </w:lvl>
    <w:lvl w:ilvl="1" w:tplc="07FEFAAC">
      <w:start w:val="1"/>
      <w:numFmt w:val="bullet"/>
      <w:lvlText w:val="o"/>
      <w:lvlJc w:val="left"/>
      <w:pPr>
        <w:ind w:left="1440" w:hanging="360"/>
      </w:pPr>
      <w:rPr>
        <w:rFonts w:ascii="Courier New" w:hAnsi="Courier New" w:cs="Courier New" w:hint="default"/>
      </w:rPr>
    </w:lvl>
    <w:lvl w:ilvl="2" w:tplc="611E281C" w:tentative="1">
      <w:start w:val="1"/>
      <w:numFmt w:val="bullet"/>
      <w:lvlText w:val=""/>
      <w:lvlJc w:val="left"/>
      <w:pPr>
        <w:ind w:left="2160" w:hanging="360"/>
      </w:pPr>
      <w:rPr>
        <w:rFonts w:ascii="Wingdings" w:hAnsi="Wingdings" w:hint="default"/>
      </w:rPr>
    </w:lvl>
    <w:lvl w:ilvl="3" w:tplc="03B0CE38" w:tentative="1">
      <w:start w:val="1"/>
      <w:numFmt w:val="bullet"/>
      <w:lvlText w:val=""/>
      <w:lvlJc w:val="left"/>
      <w:pPr>
        <w:ind w:left="2880" w:hanging="360"/>
      </w:pPr>
      <w:rPr>
        <w:rFonts w:ascii="Symbol" w:hAnsi="Symbol" w:hint="default"/>
      </w:rPr>
    </w:lvl>
    <w:lvl w:ilvl="4" w:tplc="B4F478F6" w:tentative="1">
      <w:start w:val="1"/>
      <w:numFmt w:val="bullet"/>
      <w:lvlText w:val="o"/>
      <w:lvlJc w:val="left"/>
      <w:pPr>
        <w:ind w:left="3600" w:hanging="360"/>
      </w:pPr>
      <w:rPr>
        <w:rFonts w:ascii="Courier New" w:hAnsi="Courier New" w:cs="Courier New" w:hint="default"/>
      </w:rPr>
    </w:lvl>
    <w:lvl w:ilvl="5" w:tplc="D6D2E6F0" w:tentative="1">
      <w:start w:val="1"/>
      <w:numFmt w:val="bullet"/>
      <w:lvlText w:val=""/>
      <w:lvlJc w:val="left"/>
      <w:pPr>
        <w:ind w:left="4320" w:hanging="360"/>
      </w:pPr>
      <w:rPr>
        <w:rFonts w:ascii="Wingdings" w:hAnsi="Wingdings" w:hint="default"/>
      </w:rPr>
    </w:lvl>
    <w:lvl w:ilvl="6" w:tplc="0C765042" w:tentative="1">
      <w:start w:val="1"/>
      <w:numFmt w:val="bullet"/>
      <w:lvlText w:val=""/>
      <w:lvlJc w:val="left"/>
      <w:pPr>
        <w:ind w:left="5040" w:hanging="360"/>
      </w:pPr>
      <w:rPr>
        <w:rFonts w:ascii="Symbol" w:hAnsi="Symbol" w:hint="default"/>
      </w:rPr>
    </w:lvl>
    <w:lvl w:ilvl="7" w:tplc="5E148EC8" w:tentative="1">
      <w:start w:val="1"/>
      <w:numFmt w:val="bullet"/>
      <w:lvlText w:val="o"/>
      <w:lvlJc w:val="left"/>
      <w:pPr>
        <w:ind w:left="5760" w:hanging="360"/>
      </w:pPr>
      <w:rPr>
        <w:rFonts w:ascii="Courier New" w:hAnsi="Courier New" w:cs="Courier New" w:hint="default"/>
      </w:rPr>
    </w:lvl>
    <w:lvl w:ilvl="8" w:tplc="06761B62"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7929B4"/>
    <w:multiLevelType w:val="hybridMultilevel"/>
    <w:tmpl w:val="5380E460"/>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10807828">
      <w:start w:val="1"/>
      <w:numFmt w:val="bullet"/>
      <w:lvlText w:val=""/>
      <w:lvlJc w:val="left"/>
      <w:pPr>
        <w:ind w:left="720" w:hanging="360"/>
      </w:pPr>
      <w:rPr>
        <w:rFonts w:ascii="Symbol" w:hAnsi="Symbol" w:hint="default"/>
      </w:rPr>
    </w:lvl>
    <w:lvl w:ilvl="1" w:tplc="2FCA9DE2" w:tentative="1">
      <w:start w:val="1"/>
      <w:numFmt w:val="bullet"/>
      <w:lvlText w:val="o"/>
      <w:lvlJc w:val="left"/>
      <w:pPr>
        <w:ind w:left="1440" w:hanging="360"/>
      </w:pPr>
      <w:rPr>
        <w:rFonts w:ascii="Courier New" w:hAnsi="Courier New" w:cs="Courier New" w:hint="default"/>
      </w:rPr>
    </w:lvl>
    <w:lvl w:ilvl="2" w:tplc="6E6EFC5A" w:tentative="1">
      <w:start w:val="1"/>
      <w:numFmt w:val="bullet"/>
      <w:lvlText w:val=""/>
      <w:lvlJc w:val="left"/>
      <w:pPr>
        <w:ind w:left="2160" w:hanging="360"/>
      </w:pPr>
      <w:rPr>
        <w:rFonts w:ascii="Wingdings" w:hAnsi="Wingdings" w:hint="default"/>
      </w:rPr>
    </w:lvl>
    <w:lvl w:ilvl="3" w:tplc="AB9AD494" w:tentative="1">
      <w:start w:val="1"/>
      <w:numFmt w:val="bullet"/>
      <w:lvlText w:val=""/>
      <w:lvlJc w:val="left"/>
      <w:pPr>
        <w:ind w:left="2880" w:hanging="360"/>
      </w:pPr>
      <w:rPr>
        <w:rFonts w:ascii="Symbol" w:hAnsi="Symbol" w:hint="default"/>
      </w:rPr>
    </w:lvl>
    <w:lvl w:ilvl="4" w:tplc="AB94CED2" w:tentative="1">
      <w:start w:val="1"/>
      <w:numFmt w:val="bullet"/>
      <w:lvlText w:val="o"/>
      <w:lvlJc w:val="left"/>
      <w:pPr>
        <w:ind w:left="3600" w:hanging="360"/>
      </w:pPr>
      <w:rPr>
        <w:rFonts w:ascii="Courier New" w:hAnsi="Courier New" w:cs="Courier New" w:hint="default"/>
      </w:rPr>
    </w:lvl>
    <w:lvl w:ilvl="5" w:tplc="C3E49C42" w:tentative="1">
      <w:start w:val="1"/>
      <w:numFmt w:val="bullet"/>
      <w:lvlText w:val=""/>
      <w:lvlJc w:val="left"/>
      <w:pPr>
        <w:ind w:left="4320" w:hanging="360"/>
      </w:pPr>
      <w:rPr>
        <w:rFonts w:ascii="Wingdings" w:hAnsi="Wingdings" w:hint="default"/>
      </w:rPr>
    </w:lvl>
    <w:lvl w:ilvl="6" w:tplc="2CF2C7DC" w:tentative="1">
      <w:start w:val="1"/>
      <w:numFmt w:val="bullet"/>
      <w:lvlText w:val=""/>
      <w:lvlJc w:val="left"/>
      <w:pPr>
        <w:ind w:left="5040" w:hanging="360"/>
      </w:pPr>
      <w:rPr>
        <w:rFonts w:ascii="Symbol" w:hAnsi="Symbol" w:hint="default"/>
      </w:rPr>
    </w:lvl>
    <w:lvl w:ilvl="7" w:tplc="D6540FDE" w:tentative="1">
      <w:start w:val="1"/>
      <w:numFmt w:val="bullet"/>
      <w:lvlText w:val="o"/>
      <w:lvlJc w:val="left"/>
      <w:pPr>
        <w:ind w:left="5760" w:hanging="360"/>
      </w:pPr>
      <w:rPr>
        <w:rFonts w:ascii="Courier New" w:hAnsi="Courier New" w:cs="Courier New" w:hint="default"/>
      </w:rPr>
    </w:lvl>
    <w:lvl w:ilvl="8" w:tplc="0E9A9D42"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94B0B0A4">
      <w:start w:val="1"/>
      <w:numFmt w:val="bullet"/>
      <w:lvlText w:val=""/>
      <w:lvlJc w:val="left"/>
      <w:pPr>
        <w:ind w:left="720" w:hanging="360"/>
      </w:pPr>
      <w:rPr>
        <w:rFonts w:ascii="Symbol" w:hAnsi="Symbol" w:hint="default"/>
      </w:rPr>
    </w:lvl>
    <w:lvl w:ilvl="1" w:tplc="1D627EF4" w:tentative="1">
      <w:start w:val="1"/>
      <w:numFmt w:val="bullet"/>
      <w:lvlText w:val="o"/>
      <w:lvlJc w:val="left"/>
      <w:pPr>
        <w:ind w:left="1440" w:hanging="360"/>
      </w:pPr>
      <w:rPr>
        <w:rFonts w:ascii="Courier New" w:hAnsi="Courier New" w:cs="Courier New" w:hint="default"/>
      </w:rPr>
    </w:lvl>
    <w:lvl w:ilvl="2" w:tplc="EA54500E" w:tentative="1">
      <w:start w:val="1"/>
      <w:numFmt w:val="bullet"/>
      <w:lvlText w:val=""/>
      <w:lvlJc w:val="left"/>
      <w:pPr>
        <w:ind w:left="2160" w:hanging="360"/>
      </w:pPr>
      <w:rPr>
        <w:rFonts w:ascii="Wingdings" w:hAnsi="Wingdings" w:hint="default"/>
      </w:rPr>
    </w:lvl>
    <w:lvl w:ilvl="3" w:tplc="A28E959C" w:tentative="1">
      <w:start w:val="1"/>
      <w:numFmt w:val="bullet"/>
      <w:lvlText w:val=""/>
      <w:lvlJc w:val="left"/>
      <w:pPr>
        <w:ind w:left="2880" w:hanging="360"/>
      </w:pPr>
      <w:rPr>
        <w:rFonts w:ascii="Symbol" w:hAnsi="Symbol" w:hint="default"/>
      </w:rPr>
    </w:lvl>
    <w:lvl w:ilvl="4" w:tplc="27F2EFDA" w:tentative="1">
      <w:start w:val="1"/>
      <w:numFmt w:val="bullet"/>
      <w:lvlText w:val="o"/>
      <w:lvlJc w:val="left"/>
      <w:pPr>
        <w:ind w:left="3600" w:hanging="360"/>
      </w:pPr>
      <w:rPr>
        <w:rFonts w:ascii="Courier New" w:hAnsi="Courier New" w:cs="Courier New" w:hint="default"/>
      </w:rPr>
    </w:lvl>
    <w:lvl w:ilvl="5" w:tplc="1AFCAE48" w:tentative="1">
      <w:start w:val="1"/>
      <w:numFmt w:val="bullet"/>
      <w:lvlText w:val=""/>
      <w:lvlJc w:val="left"/>
      <w:pPr>
        <w:ind w:left="4320" w:hanging="360"/>
      </w:pPr>
      <w:rPr>
        <w:rFonts w:ascii="Wingdings" w:hAnsi="Wingdings" w:hint="default"/>
      </w:rPr>
    </w:lvl>
    <w:lvl w:ilvl="6" w:tplc="B36E1B7C" w:tentative="1">
      <w:start w:val="1"/>
      <w:numFmt w:val="bullet"/>
      <w:lvlText w:val=""/>
      <w:lvlJc w:val="left"/>
      <w:pPr>
        <w:ind w:left="5040" w:hanging="360"/>
      </w:pPr>
      <w:rPr>
        <w:rFonts w:ascii="Symbol" w:hAnsi="Symbol" w:hint="default"/>
      </w:rPr>
    </w:lvl>
    <w:lvl w:ilvl="7" w:tplc="CA3ACAFC" w:tentative="1">
      <w:start w:val="1"/>
      <w:numFmt w:val="bullet"/>
      <w:lvlText w:val="o"/>
      <w:lvlJc w:val="left"/>
      <w:pPr>
        <w:ind w:left="5760" w:hanging="360"/>
      </w:pPr>
      <w:rPr>
        <w:rFonts w:ascii="Courier New" w:hAnsi="Courier New" w:cs="Courier New" w:hint="default"/>
      </w:rPr>
    </w:lvl>
    <w:lvl w:ilvl="8" w:tplc="E52682E2"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7C74E666">
      <w:start w:val="1"/>
      <w:numFmt w:val="decimal"/>
      <w:lvlText w:val="%1."/>
      <w:lvlJc w:val="left"/>
      <w:pPr>
        <w:ind w:left="720" w:hanging="360"/>
      </w:pPr>
      <w:rPr>
        <w:rFonts w:hint="default"/>
      </w:rPr>
    </w:lvl>
    <w:lvl w:ilvl="1" w:tplc="8F205B32" w:tentative="1">
      <w:start w:val="1"/>
      <w:numFmt w:val="lowerLetter"/>
      <w:lvlText w:val="%2."/>
      <w:lvlJc w:val="left"/>
      <w:pPr>
        <w:ind w:left="1440" w:hanging="360"/>
      </w:pPr>
    </w:lvl>
    <w:lvl w:ilvl="2" w:tplc="1B7CBE7C" w:tentative="1">
      <w:start w:val="1"/>
      <w:numFmt w:val="lowerRoman"/>
      <w:lvlText w:val="%3."/>
      <w:lvlJc w:val="right"/>
      <w:pPr>
        <w:ind w:left="2160" w:hanging="180"/>
      </w:pPr>
    </w:lvl>
    <w:lvl w:ilvl="3" w:tplc="42C884FE" w:tentative="1">
      <w:start w:val="1"/>
      <w:numFmt w:val="decimal"/>
      <w:lvlText w:val="%4."/>
      <w:lvlJc w:val="left"/>
      <w:pPr>
        <w:ind w:left="2880" w:hanging="360"/>
      </w:pPr>
    </w:lvl>
    <w:lvl w:ilvl="4" w:tplc="9EF4663E" w:tentative="1">
      <w:start w:val="1"/>
      <w:numFmt w:val="lowerLetter"/>
      <w:lvlText w:val="%5."/>
      <w:lvlJc w:val="left"/>
      <w:pPr>
        <w:ind w:left="3600" w:hanging="360"/>
      </w:pPr>
    </w:lvl>
    <w:lvl w:ilvl="5" w:tplc="D9D8F71E" w:tentative="1">
      <w:start w:val="1"/>
      <w:numFmt w:val="lowerRoman"/>
      <w:lvlText w:val="%6."/>
      <w:lvlJc w:val="right"/>
      <w:pPr>
        <w:ind w:left="4320" w:hanging="180"/>
      </w:pPr>
    </w:lvl>
    <w:lvl w:ilvl="6" w:tplc="DCFC5EBA" w:tentative="1">
      <w:start w:val="1"/>
      <w:numFmt w:val="decimal"/>
      <w:lvlText w:val="%7."/>
      <w:lvlJc w:val="left"/>
      <w:pPr>
        <w:ind w:left="5040" w:hanging="360"/>
      </w:pPr>
    </w:lvl>
    <w:lvl w:ilvl="7" w:tplc="7592D836" w:tentative="1">
      <w:start w:val="1"/>
      <w:numFmt w:val="lowerLetter"/>
      <w:lvlText w:val="%8."/>
      <w:lvlJc w:val="left"/>
      <w:pPr>
        <w:ind w:left="5760" w:hanging="360"/>
      </w:pPr>
    </w:lvl>
    <w:lvl w:ilvl="8" w:tplc="2B0000F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5"/>
  </w:num>
  <w:num w:numId="15">
    <w:abstractNumId w:val="24"/>
  </w:num>
  <w:num w:numId="16">
    <w:abstractNumId w:val="10"/>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0"/>
  </w:num>
  <w:num w:numId="22">
    <w:abstractNumId w:val="19"/>
  </w:num>
  <w:num w:numId="23">
    <w:abstractNumId w:val="12"/>
  </w:num>
  <w:num w:numId="24">
    <w:abstractNumId w:val="16"/>
  </w:num>
  <w:num w:numId="25">
    <w:abstractNumId w:val="21"/>
  </w:num>
  <w:num w:numId="26">
    <w:abstractNumId w:val="11"/>
  </w:num>
  <w:num w:numId="27">
    <w:abstractNumId w:val="18"/>
  </w:num>
  <w:num w:numId="2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4155D7"/>
    <w:rsid w:val="001B64DD"/>
    <w:rsid w:val="0040275D"/>
    <w:rsid w:val="00404A84"/>
    <w:rsid w:val="004155D7"/>
    <w:rsid w:val="00560F6B"/>
    <w:rsid w:val="005E005D"/>
    <w:rsid w:val="00BE71A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24C7-73DE-4AEE-B94E-E4242021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Numm2CDB">
    <w:name w:val="Aufzählung Numm 2_CDB"/>
    <w:basedOn w:val="Standard"/>
    <w:rsid w:val="0040275D"/>
    <w:pPr>
      <w:numPr>
        <w:numId w:val="27"/>
      </w:numPr>
      <w:spacing w:after="120" w:line="260" w:lineRule="atLeast"/>
      <w:ind w:left="425" w:hanging="425"/>
      <w:jc w:val="both"/>
    </w:pPr>
    <w:rPr>
      <w:rFonts w:ascii="Arial" w:eastAsia="Times New Roman" w:hAnsi="Arial" w:cs="Times New Roman"/>
      <w:bCs w:val="0"/>
      <w:spacing w:val="0"/>
      <w:sz w:val="22"/>
      <w:lang w:eastAsia="de-DE"/>
    </w:rPr>
  </w:style>
  <w:style w:type="paragraph" w:customStyle="1" w:styleId="TextkrperBlau">
    <w:name w:val="Textkörper Blau"/>
    <w:basedOn w:val="Textkrper"/>
    <w:qFormat/>
    <w:rsid w:val="0040275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BetreffTitel">
    <w:name w:val="Betreff_Titel"/>
    <w:basedOn w:val="Standard"/>
    <w:uiPriority w:val="3"/>
    <w:qFormat/>
    <w:rsid w:val="0040275D"/>
    <w:pPr>
      <w:spacing w:after="220" w:line="280" w:lineRule="atLeast"/>
    </w:pPr>
    <w:rPr>
      <w:rFonts w:ascii="Arial" w:hAnsi="Arial" w:cstheme="minorBidi"/>
      <w:b/>
      <w:bCs w:val="0"/>
      <w:spacing w:val="0"/>
      <w:sz w:val="22"/>
    </w:rPr>
  </w:style>
  <w:style w:type="paragraph" w:customStyle="1" w:styleId="BetreffA">
    <w:name w:val="BetreffA"/>
    <w:basedOn w:val="Standard"/>
    <w:rsid w:val="0040275D"/>
    <w:pPr>
      <w:tabs>
        <w:tab w:val="left" w:pos="5387"/>
      </w:tabs>
      <w:overflowPunct w:val="0"/>
      <w:autoSpaceDE w:val="0"/>
      <w:autoSpaceDN w:val="0"/>
      <w:adjustRightInd w:val="0"/>
      <w:spacing w:before="480" w:after="240" w:line="240" w:lineRule="auto"/>
      <w:textAlignment w:val="baseline"/>
    </w:pPr>
    <w:rPr>
      <w:rFonts w:ascii="LinePrinter" w:eastAsia="Times New Roman" w:hAnsi="LinePrinter" w:cs="Times New Roman"/>
      <w:b/>
      <w:bCs w:val="0"/>
      <w:spacing w:val="0"/>
      <w:sz w:val="24"/>
      <w:szCs w:val="20"/>
      <w:u w:val="single"/>
      <w:lang w:val="de-DE"/>
    </w:rPr>
  </w:style>
  <w:style w:type="paragraph" w:styleId="Anrede">
    <w:name w:val="Salutation"/>
    <w:basedOn w:val="Standard"/>
    <w:link w:val="AnredeZchn"/>
    <w:rsid w:val="0040275D"/>
    <w:pPr>
      <w:tabs>
        <w:tab w:val="left" w:pos="5387"/>
      </w:tabs>
      <w:spacing w:before="120" w:after="120" w:line="240" w:lineRule="auto"/>
    </w:pPr>
    <w:rPr>
      <w:rFonts w:ascii="Arial" w:eastAsia="Times New Roman" w:hAnsi="Arial" w:cs="Times New Roman"/>
      <w:bCs w:val="0"/>
      <w:spacing w:val="0"/>
      <w:sz w:val="24"/>
      <w:szCs w:val="20"/>
      <w:lang w:val="de-DE" w:eastAsia="de-CH"/>
    </w:rPr>
  </w:style>
  <w:style w:type="character" w:customStyle="1" w:styleId="AnredeZchn">
    <w:name w:val="Anrede Zchn"/>
    <w:basedOn w:val="Absatz-Standardschriftart"/>
    <w:link w:val="Anrede"/>
    <w:rsid w:val="0040275D"/>
    <w:rPr>
      <w:rFonts w:ascii="Arial" w:eastAsia="Times New Roman" w:hAnsi="Arial" w:cs="Times New Roman"/>
      <w:sz w:val="24"/>
      <w:szCs w:val="20"/>
      <w:lang w:val="de-DE" w:eastAsia="de-CH"/>
    </w:rPr>
  </w:style>
  <w:style w:type="paragraph" w:customStyle="1" w:styleId="Briefschluss">
    <w:name w:val="Briefschluss"/>
    <w:basedOn w:val="Standard"/>
    <w:rsid w:val="0040275D"/>
    <w:pPr>
      <w:tabs>
        <w:tab w:val="left" w:pos="5387"/>
      </w:tabs>
      <w:spacing w:before="240" w:after="240" w:line="240" w:lineRule="auto"/>
    </w:pPr>
    <w:rPr>
      <w:rFonts w:ascii="Arial" w:eastAsia="Times New Roman" w:hAnsi="Arial" w:cs="Times New Roman"/>
      <w:bCs w:val="0"/>
      <w:spacing w:val="0"/>
      <w:sz w:val="24"/>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183BC471A420AAB21B0F1F0A1F612"/>
        <w:category>
          <w:name w:val="Allgemein"/>
          <w:gallery w:val="placeholder"/>
        </w:category>
        <w:types>
          <w:type w:val="bbPlcHdr"/>
        </w:types>
        <w:behaviors>
          <w:behavior w:val="content"/>
        </w:behaviors>
        <w:guid w:val="{E44678BE-96DF-4972-8966-AC1A49F2A0A6}"/>
      </w:docPartPr>
      <w:docPartBody>
        <w:p w:rsidR="00402473" w:rsidRDefault="00000000">
          <w:pPr>
            <w:pStyle w:val="E5F183BC471A420AAB21B0F1F0A1F612"/>
          </w:pPr>
          <w:r w:rsidRPr="00336989">
            <w:rPr>
              <w:rStyle w:val="Platzhaltertext"/>
            </w:rPr>
            <w:t>Empfänger/in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E5F183BC471A420AAB21B0F1F0A1F612">
    <w:name w:val="E5F183BC471A420AAB21B0F1F0A1F612"/>
  </w:style>
  <w:style w:type="paragraph" w:customStyle="1" w:styleId="EE4B4BDE3AC9412F8D1098F670056A76">
    <w:name w:val="EE4B4BDE3AC9412F8D1098F670056A76"/>
  </w:style>
  <w:style w:type="paragraph" w:customStyle="1" w:styleId="199E792C6F5046688382921AF08942D7">
    <w:name w:val="199E792C6F5046688382921AF08942D7"/>
  </w:style>
  <w:style w:type="paragraph" w:customStyle="1" w:styleId="806CFDF16BD5443CA167950994A7F710">
    <w:name w:val="806CFDF16BD5443CA167950994A7F710"/>
  </w:style>
  <w:style w:type="paragraph" w:customStyle="1" w:styleId="09058C9434A749889280BABD359274E5">
    <w:name w:val="09058C9434A749889280BABD359274E5"/>
  </w:style>
  <w:style w:type="paragraph" w:customStyle="1" w:styleId="88E0E0EBB06C4217A192A21DD9EBBC75">
    <w:name w:val="88E0E0EBB06C4217A192A21DD9EBBC75"/>
  </w:style>
  <w:style w:type="paragraph" w:customStyle="1" w:styleId="78403C052A1D4317A160221899126BBE">
    <w:name w:val="78403C052A1D4317A160221899126BBE"/>
  </w:style>
  <w:style w:type="paragraph" w:customStyle="1" w:styleId="9C30680903C245B28289E141B6F55953">
    <w:name w:val="9C30680903C245B28289E141B6F55953"/>
  </w:style>
  <w:style w:type="paragraph" w:customStyle="1" w:styleId="7B4714B3608640EDB5F4D8A0E7B4C6D2">
    <w:name w:val="7B4714B3608640EDB5F4D8A0E7B4C6D2"/>
  </w:style>
  <w:style w:type="paragraph" w:customStyle="1" w:styleId="2EDA37A49B6C4CCEBA28F45A57CDCB5E">
    <w:name w:val="2EDA37A49B6C4CCEBA28F45A57CDCB5E"/>
  </w:style>
  <w:style w:type="paragraph" w:customStyle="1" w:styleId="B1B84F519DE8439FB0913D22A5524E11">
    <w:name w:val="B1B84F519DE8439FB0913D22A5524E11"/>
  </w:style>
  <w:style w:type="paragraph" w:customStyle="1" w:styleId="2C02BA2DDC3A43809E69D7622C7C6CB6">
    <w:name w:val="2C02BA2DDC3A43809E69D7622C7C6CB6"/>
  </w:style>
  <w:style w:type="paragraph" w:customStyle="1" w:styleId="0616FDB1D6D14B6882316762B61141A4">
    <w:name w:val="0616FDB1D6D14B6882316762B61141A4"/>
  </w:style>
  <w:style w:type="paragraph" w:customStyle="1" w:styleId="1201A902A21B4AE1989BCCD4A7799044">
    <w:name w:val="1201A902A21B4AE1989BCCD4A7799044"/>
  </w:style>
  <w:style w:type="paragraph" w:customStyle="1" w:styleId="B273AA5C4DD34529818F0B3A72019398">
    <w:name w:val="B273AA5C4DD34529818F0B3A72019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CD21CEF-60BE-4B84-BE18-0492DF04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Schneeberger Katrin</dc:creator>
  <dc:description>numéro de document</dc:description>
  <cp:lastModifiedBy>Hari Caroline, FIN-KAIO-BR-R</cp:lastModifiedBy>
  <cp:revision>2</cp:revision>
  <cp:lastPrinted>2019-09-11T20:00:00Z</cp:lastPrinted>
  <dcterms:created xsi:type="dcterms:W3CDTF">2021-06-10T08:53:00Z</dcterms:created>
  <dcterms:modified xsi:type="dcterms:W3CDTF">2021-06-10T08:53:00Z</dcterms:modified>
</cp:coreProperties>
</file>