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gridCol w:w="4876"/>
      </w:tblGrid>
      <w:tr w:rsidR="004155D7" w:rsidTr="004D5F14">
        <w:trPr>
          <w:trHeight w:val="1219"/>
        </w:trPr>
        <w:tc>
          <w:tcPr>
            <w:tcW w:w="5102" w:type="dxa"/>
            <w:vMerge w:val="restart"/>
          </w:tcPr>
          <w:p w:rsidR="00022EC8" w:rsidRPr="0040275D" w:rsidRDefault="0040275D" w:rsidP="00022EC8">
            <w:pPr>
              <w:pStyle w:val="Text85pt"/>
              <w:rPr>
                <w:color w:val="FF0000"/>
              </w:rPr>
            </w:pPr>
            <w:r w:rsidRPr="0040275D">
              <w:rPr>
                <w:color w:val="FF0000"/>
              </w:rPr>
              <w:t>Direktion</w:t>
            </w:r>
          </w:p>
          <w:p w:rsidR="00022EC8" w:rsidRPr="0040275D" w:rsidRDefault="0040275D" w:rsidP="00022EC8">
            <w:pPr>
              <w:pStyle w:val="Text85pt"/>
              <w:rPr>
                <w:color w:val="FF0000"/>
              </w:rPr>
            </w:pPr>
            <w:r w:rsidRPr="0040275D">
              <w:rPr>
                <w:color w:val="FF0000"/>
              </w:rPr>
              <w:t>Amt</w:t>
            </w:r>
          </w:p>
          <w:p w:rsidR="000D7F08" w:rsidRPr="0040275D" w:rsidRDefault="00BE71A5" w:rsidP="003E0D7F">
            <w:pPr>
              <w:pStyle w:val="Text85pt"/>
              <w:rPr>
                <w:color w:val="FF0000"/>
              </w:rPr>
            </w:pPr>
            <w:r w:rsidRPr="0040275D">
              <w:rPr>
                <w:color w:val="FF0000"/>
              </w:rPr>
              <w:t>Abteilung</w:t>
            </w:r>
          </w:p>
          <w:p w:rsidR="000D7F08" w:rsidRPr="0040275D" w:rsidRDefault="00612378" w:rsidP="003E0D7F">
            <w:pPr>
              <w:pStyle w:val="Text85pt"/>
              <w:rPr>
                <w:color w:val="FF0000"/>
              </w:rPr>
            </w:pPr>
          </w:p>
          <w:p w:rsidR="00022EC8" w:rsidRPr="0040275D" w:rsidRDefault="0040275D" w:rsidP="00022EC8">
            <w:pPr>
              <w:pStyle w:val="Text85pt"/>
              <w:rPr>
                <w:color w:val="FF0000"/>
              </w:rPr>
            </w:pPr>
            <w:r w:rsidRPr="0040275D">
              <w:rPr>
                <w:color w:val="FF0000"/>
              </w:rPr>
              <w:t>Strasse / Nr.</w:t>
            </w:r>
          </w:p>
          <w:p w:rsidR="00022EC8" w:rsidRPr="0040275D" w:rsidRDefault="0040275D" w:rsidP="00022EC8">
            <w:pPr>
              <w:pStyle w:val="Text85pt"/>
              <w:rPr>
                <w:color w:val="FF0000"/>
              </w:rPr>
            </w:pPr>
            <w:r w:rsidRPr="0040275D">
              <w:rPr>
                <w:color w:val="FF0000"/>
              </w:rPr>
              <w:t>Postfach</w:t>
            </w:r>
          </w:p>
          <w:p w:rsidR="0040275D" w:rsidRPr="0040275D" w:rsidRDefault="0040275D" w:rsidP="00022EC8">
            <w:pPr>
              <w:pStyle w:val="Text85pt"/>
              <w:rPr>
                <w:color w:val="FF0000"/>
              </w:rPr>
            </w:pPr>
            <w:r w:rsidRPr="0040275D">
              <w:rPr>
                <w:color w:val="FF0000"/>
              </w:rPr>
              <w:t>PLZ Ort</w:t>
            </w:r>
          </w:p>
          <w:p w:rsidR="00022EC8" w:rsidRPr="0040275D" w:rsidRDefault="00BE71A5" w:rsidP="00022EC8">
            <w:pPr>
              <w:pStyle w:val="Text85pt"/>
              <w:rPr>
                <w:color w:val="FF0000"/>
              </w:rPr>
            </w:pPr>
            <w:r w:rsidRPr="0040275D">
              <w:rPr>
                <w:color w:val="FF0000"/>
              </w:rPr>
              <w:t xml:space="preserve">+41 31 </w:t>
            </w:r>
            <w:r w:rsidR="0040275D" w:rsidRPr="0040275D">
              <w:rPr>
                <w:color w:val="FF0000"/>
              </w:rPr>
              <w:t>xxx xx xx</w:t>
            </w:r>
          </w:p>
          <w:p w:rsidR="00022EC8" w:rsidRPr="0040275D" w:rsidRDefault="0040275D" w:rsidP="00022EC8">
            <w:pPr>
              <w:pStyle w:val="Text85pt"/>
              <w:rPr>
                <w:color w:val="FF0000"/>
              </w:rPr>
            </w:pPr>
            <w:r w:rsidRPr="0040275D">
              <w:rPr>
                <w:color w:val="FF0000"/>
              </w:rPr>
              <w:t>E-Mail</w:t>
            </w:r>
          </w:p>
          <w:p w:rsidR="00022EC8" w:rsidRPr="0040275D" w:rsidRDefault="0040275D" w:rsidP="00022EC8">
            <w:pPr>
              <w:pStyle w:val="Text85pt"/>
              <w:rPr>
                <w:color w:val="FF0000"/>
              </w:rPr>
            </w:pPr>
            <w:r w:rsidRPr="0040275D">
              <w:rPr>
                <w:color w:val="FF0000"/>
              </w:rPr>
              <w:t>Web-Adresse</w:t>
            </w:r>
          </w:p>
          <w:p w:rsidR="000D7F08" w:rsidRPr="0040275D" w:rsidRDefault="00612378" w:rsidP="003E0D7F">
            <w:pPr>
              <w:pStyle w:val="Text85pt"/>
              <w:rPr>
                <w:color w:val="FF0000"/>
              </w:rPr>
            </w:pPr>
          </w:p>
          <w:p w:rsidR="008D57E8" w:rsidRPr="0040275D" w:rsidRDefault="0040275D" w:rsidP="008D57E8">
            <w:pPr>
              <w:pStyle w:val="Text85pt"/>
              <w:rPr>
                <w:color w:val="FF0000"/>
              </w:rPr>
            </w:pPr>
            <w:r w:rsidRPr="0040275D">
              <w:rPr>
                <w:color w:val="FF0000"/>
              </w:rPr>
              <w:t>Bearbeitende Person</w:t>
            </w:r>
          </w:p>
          <w:p w:rsidR="008D57E8" w:rsidRPr="00061AD5" w:rsidRDefault="00BE71A5" w:rsidP="008D57E8">
            <w:pPr>
              <w:pStyle w:val="Text85pt"/>
              <w:rPr>
                <w:color w:val="FF0000"/>
                <w:lang w:val="it-CH"/>
              </w:rPr>
            </w:pPr>
            <w:bookmarkStart w:id="0" w:name="MetaTool_Script107"/>
            <w:r w:rsidRPr="00061AD5">
              <w:rPr>
                <w:color w:val="FF0000"/>
                <w:lang w:val="it-CH"/>
              </w:rPr>
              <w:t xml:space="preserve">+41 31 </w:t>
            </w:r>
            <w:bookmarkEnd w:id="0"/>
            <w:r w:rsidR="0040275D" w:rsidRPr="00061AD5">
              <w:rPr>
                <w:color w:val="FF0000"/>
                <w:lang w:val="it-CH"/>
              </w:rPr>
              <w:t>xxx xx xx</w:t>
            </w:r>
          </w:p>
          <w:p w:rsidR="000D7F08" w:rsidRPr="00061AD5" w:rsidRDefault="0040275D" w:rsidP="008D57E8">
            <w:pPr>
              <w:pStyle w:val="Text85pt"/>
              <w:rPr>
                <w:lang w:val="it-CH"/>
              </w:rPr>
            </w:pPr>
            <w:r w:rsidRPr="00061AD5">
              <w:rPr>
                <w:color w:val="FF0000"/>
                <w:lang w:val="it-CH"/>
              </w:rPr>
              <w:t>E-Mail</w:t>
            </w:r>
          </w:p>
        </w:tc>
        <w:tc>
          <w:tcPr>
            <w:tcW w:w="4876" w:type="dxa"/>
            <w:vAlign w:val="bottom"/>
          </w:tcPr>
          <w:p w:rsidR="000D7F08" w:rsidRPr="00336989" w:rsidRDefault="0040275D" w:rsidP="00B97437">
            <w:pPr>
              <w:pStyle w:val="Absenderzeile"/>
            </w:pPr>
            <w:r w:rsidRPr="0040275D">
              <w:rPr>
                <w:color w:val="FF0000"/>
              </w:rPr>
              <w:t>Amt, Strasse / Nr., PLZ Ort</w:t>
            </w:r>
          </w:p>
        </w:tc>
      </w:tr>
      <w:tr w:rsidR="004155D7" w:rsidTr="004D5F14">
        <w:trPr>
          <w:trHeight w:val="2194"/>
        </w:trPr>
        <w:tc>
          <w:tcPr>
            <w:tcW w:w="5102" w:type="dxa"/>
            <w:vMerge/>
          </w:tcPr>
          <w:p w:rsidR="000D7F08" w:rsidRPr="00336989" w:rsidRDefault="00612378" w:rsidP="003E0D7F"/>
        </w:tc>
        <w:tc>
          <w:tcPr>
            <w:tcW w:w="4876" w:type="dxa"/>
          </w:tcPr>
          <w:p w:rsidR="00A15841" w:rsidRPr="0040275D" w:rsidRDefault="00612378" w:rsidP="00F72593">
            <w:pPr>
              <w:pStyle w:val="Text85pt"/>
              <w:rPr>
                <w:color w:val="FF0000"/>
              </w:rPr>
            </w:pPr>
          </w:p>
          <w:p w:rsidR="004D5F14" w:rsidRPr="0040275D" w:rsidRDefault="00612378" w:rsidP="00F72593">
            <w:pPr>
              <w:pStyle w:val="Text85pt"/>
              <w:rPr>
                <w:color w:val="FF0000"/>
              </w:rPr>
            </w:pPr>
          </w:p>
          <w:p w:rsidR="00CA0842" w:rsidRPr="0040275D" w:rsidRDefault="00612378" w:rsidP="0040275D">
            <w:pPr>
              <w:pStyle w:val="Text85pt"/>
              <w:rPr>
                <w:color w:val="FF0000"/>
              </w:rPr>
            </w:pPr>
            <w:sdt>
              <w:sdtPr>
                <w:rPr>
                  <w:color w:val="FF0000"/>
                </w:rPr>
                <w:id w:val="-479229780"/>
                <w:placeholder>
                  <w:docPart w:val="E5F183BC471A420AAB21B0F1F0A1F612"/>
                </w:placeholder>
                <w:text w:multiLine="1"/>
              </w:sdtPr>
              <w:sdtEndPr/>
              <w:sdtContent>
                <w:r w:rsidR="001B64DD" w:rsidRPr="001B64DD">
                  <w:rPr>
                    <w:color w:val="FF0000"/>
                  </w:rPr>
                  <w:t>EINSCHREIBEN</w:t>
                </w:r>
                <w:r w:rsidR="0040275D" w:rsidRPr="001B64DD">
                  <w:rPr>
                    <w:color w:val="FF0000"/>
                  </w:rPr>
                  <w:br/>
                  <w:t>Anschrift</w:t>
                </w:r>
              </w:sdtContent>
            </w:sdt>
          </w:p>
        </w:tc>
      </w:tr>
      <w:tr w:rsidR="004155D7" w:rsidTr="007254A0">
        <w:trPr>
          <w:trHeight w:val="283"/>
        </w:trPr>
        <w:tc>
          <w:tcPr>
            <w:tcW w:w="5102" w:type="dxa"/>
            <w:vMerge/>
          </w:tcPr>
          <w:p w:rsidR="000D7F08" w:rsidRPr="00336989" w:rsidRDefault="00612378" w:rsidP="003E0D7F"/>
        </w:tc>
        <w:tc>
          <w:tcPr>
            <w:tcW w:w="4876" w:type="dxa"/>
          </w:tcPr>
          <w:p w:rsidR="000D7F08" w:rsidRPr="00336989" w:rsidRDefault="00612378" w:rsidP="000D7F08">
            <w:pPr>
              <w:pStyle w:val="Text85pt"/>
            </w:pPr>
          </w:p>
        </w:tc>
      </w:tr>
      <w:tr w:rsidR="004155D7" w:rsidTr="00DD5C42">
        <w:trPr>
          <w:trHeight w:val="20"/>
        </w:trPr>
        <w:tc>
          <w:tcPr>
            <w:tcW w:w="5102" w:type="dxa"/>
          </w:tcPr>
          <w:p w:rsidR="00DD5C42" w:rsidRPr="0040275D" w:rsidRDefault="0040275D" w:rsidP="00DD5C42">
            <w:pPr>
              <w:pStyle w:val="Text85pt"/>
              <w:rPr>
                <w:color w:val="FF0000"/>
              </w:rPr>
            </w:pPr>
            <w:r w:rsidRPr="0040275D">
              <w:rPr>
                <w:color w:val="FF0000"/>
              </w:rPr>
              <w:t>Unsere Referenz:</w:t>
            </w:r>
          </w:p>
          <w:p w:rsidR="00DD5C42" w:rsidRDefault="00612378" w:rsidP="0040275D">
            <w:pPr>
              <w:pStyle w:val="Text85pt"/>
            </w:pPr>
          </w:p>
          <w:p w:rsidR="0040275D" w:rsidRPr="00336989" w:rsidRDefault="0040275D" w:rsidP="0040275D">
            <w:pPr>
              <w:pStyle w:val="Text85pt"/>
            </w:pPr>
          </w:p>
        </w:tc>
        <w:tc>
          <w:tcPr>
            <w:tcW w:w="4876" w:type="dxa"/>
          </w:tcPr>
          <w:p w:rsidR="00DD5C42" w:rsidRPr="00336989" w:rsidRDefault="0040275D" w:rsidP="00DD5C42">
            <w:pPr>
              <w:pStyle w:val="Text85pt"/>
            </w:pPr>
            <w:r w:rsidRPr="0040275D">
              <w:rPr>
                <w:color w:val="FF0000"/>
              </w:rPr>
              <w:t>Ort, Datum</w:t>
            </w:r>
          </w:p>
        </w:tc>
      </w:tr>
    </w:tbl>
    <w:p w:rsidR="0040275D" w:rsidRPr="0040275D" w:rsidRDefault="0040275D" w:rsidP="0040275D">
      <w:pPr>
        <w:pStyle w:val="TextkrperBlau"/>
        <w:rPr>
          <w:b/>
          <w:sz w:val="21"/>
          <w:szCs w:val="21"/>
          <w:lang w:val="de-CH"/>
        </w:rPr>
      </w:pPr>
      <w:r w:rsidRPr="0040275D">
        <w:rPr>
          <w:b/>
          <w:sz w:val="21"/>
          <w:szCs w:val="21"/>
          <w:lang w:val="de-CH"/>
        </w:rPr>
        <w:t>Hinweis für Vergabestelle</w:t>
      </w:r>
    </w:p>
    <w:p w:rsidR="0040275D" w:rsidRPr="0040275D" w:rsidRDefault="0040275D" w:rsidP="0040275D">
      <w:pPr>
        <w:pStyle w:val="TextkrperBlau"/>
        <w:rPr>
          <w:sz w:val="21"/>
          <w:szCs w:val="21"/>
          <w:lang w:val="de-CH"/>
        </w:rPr>
      </w:pPr>
      <w:r w:rsidRPr="0040275D">
        <w:rPr>
          <w:sz w:val="21"/>
          <w:szCs w:val="21"/>
          <w:lang w:val="de-CH"/>
        </w:rPr>
        <w:t>In der Vorlage werden folgende Textarten verwendet:</w:t>
      </w:r>
    </w:p>
    <w:p w:rsidR="0040275D" w:rsidRPr="0040275D" w:rsidRDefault="0040275D" w:rsidP="0040275D">
      <w:pPr>
        <w:pStyle w:val="TextkrperBlau"/>
        <w:rPr>
          <w:sz w:val="21"/>
          <w:szCs w:val="21"/>
          <w:u w:val="single"/>
          <w:lang w:val="de-CH"/>
        </w:rPr>
      </w:pPr>
      <w:r w:rsidRPr="0040275D">
        <w:rPr>
          <w:sz w:val="21"/>
          <w:szCs w:val="21"/>
          <w:u w:val="single"/>
          <w:lang w:val="de-CH"/>
        </w:rPr>
        <w:t>Standardtext:</w:t>
      </w:r>
    </w:p>
    <w:p w:rsidR="0040275D" w:rsidRPr="0040275D" w:rsidRDefault="0040275D" w:rsidP="0040275D">
      <w:pPr>
        <w:pStyle w:val="TextkrperBlau"/>
        <w:rPr>
          <w:sz w:val="21"/>
          <w:szCs w:val="21"/>
          <w:lang w:val="de-CH"/>
        </w:rPr>
      </w:pPr>
      <w:r w:rsidRPr="0040275D">
        <w:rPr>
          <w:sz w:val="21"/>
          <w:szCs w:val="21"/>
          <w:lang w:val="de-CH"/>
        </w:rPr>
        <w:t xml:space="preserve">Mit </w:t>
      </w:r>
      <w:r w:rsidRPr="0040275D">
        <w:rPr>
          <w:b/>
          <w:color w:val="000000" w:themeColor="text1"/>
          <w:sz w:val="21"/>
          <w:szCs w:val="21"/>
          <w:lang w:val="de-CH"/>
        </w:rPr>
        <w:t>schwarzer Schrift</w:t>
      </w:r>
      <w:r w:rsidRPr="0040275D">
        <w:rPr>
          <w:color w:val="000000" w:themeColor="text1"/>
          <w:sz w:val="21"/>
          <w:szCs w:val="21"/>
          <w:lang w:val="de-CH"/>
        </w:rPr>
        <w:t xml:space="preserve"> </w:t>
      </w:r>
      <w:r w:rsidRPr="0040275D">
        <w:rPr>
          <w:sz w:val="21"/>
          <w:szCs w:val="21"/>
          <w:lang w:val="de-CH"/>
        </w:rPr>
        <w:t>werden die allgemein gültigen Dokumentangaben, Verzeichnisse sowie Inhalte dargestellt, die in der Regel unverändert übernommen werden können.</w:t>
      </w:r>
    </w:p>
    <w:p w:rsidR="0040275D" w:rsidRPr="0040275D" w:rsidRDefault="0040275D" w:rsidP="0040275D">
      <w:pPr>
        <w:pStyle w:val="TextkrperBlau"/>
        <w:rPr>
          <w:sz w:val="21"/>
          <w:szCs w:val="21"/>
          <w:u w:val="single"/>
          <w:lang w:val="de-CH"/>
        </w:rPr>
      </w:pPr>
      <w:r w:rsidRPr="0040275D">
        <w:rPr>
          <w:sz w:val="21"/>
          <w:szCs w:val="21"/>
          <w:u w:val="single"/>
          <w:lang w:val="de-CH"/>
        </w:rPr>
        <w:t>Hinweistext:</w:t>
      </w:r>
    </w:p>
    <w:p w:rsidR="0040275D" w:rsidRPr="0040275D" w:rsidRDefault="0040275D" w:rsidP="0040275D">
      <w:pPr>
        <w:pStyle w:val="TextkrperBlau"/>
        <w:rPr>
          <w:sz w:val="21"/>
          <w:szCs w:val="21"/>
          <w:lang w:val="de-CH"/>
        </w:rPr>
      </w:pPr>
      <w:r w:rsidRPr="0040275D">
        <w:rPr>
          <w:sz w:val="21"/>
          <w:szCs w:val="21"/>
          <w:lang w:val="de-CH"/>
        </w:rPr>
        <w:t xml:space="preserve">Mit </w:t>
      </w:r>
      <w:r w:rsidRPr="0040275D">
        <w:rPr>
          <w:b/>
          <w:sz w:val="21"/>
          <w:szCs w:val="21"/>
          <w:lang w:val="de-CH"/>
        </w:rPr>
        <w:t>blauer Schrift</w:t>
      </w:r>
      <w:r w:rsidRPr="0040275D">
        <w:rPr>
          <w:sz w:val="21"/>
          <w:szCs w:val="21"/>
          <w:lang w:val="de-CH"/>
        </w:rPr>
        <w:t xml:space="preserve"> werden im Dokument Hinweise an die Autorin oder den Autor aufgeführt. Vor der Freigabe des Dokumentes sind die Hinweistexte zu löschen.</w:t>
      </w:r>
    </w:p>
    <w:p w:rsidR="0040275D" w:rsidRPr="0040275D" w:rsidRDefault="0040275D" w:rsidP="0040275D">
      <w:pPr>
        <w:pStyle w:val="TextkrperBlau"/>
        <w:rPr>
          <w:sz w:val="21"/>
          <w:szCs w:val="21"/>
          <w:u w:val="single"/>
          <w:lang w:val="de-CH"/>
        </w:rPr>
      </w:pPr>
      <w:r w:rsidRPr="0040275D">
        <w:rPr>
          <w:sz w:val="21"/>
          <w:szCs w:val="21"/>
          <w:u w:val="single"/>
          <w:lang w:val="de-CH"/>
        </w:rPr>
        <w:t>Vorgabetext:</w:t>
      </w:r>
    </w:p>
    <w:p w:rsidR="0040275D" w:rsidRPr="0040275D" w:rsidRDefault="0040275D" w:rsidP="0040275D">
      <w:pPr>
        <w:pStyle w:val="TextkrperBlau"/>
        <w:rPr>
          <w:sz w:val="21"/>
          <w:szCs w:val="21"/>
          <w:lang w:val="de-CH"/>
        </w:rPr>
      </w:pPr>
      <w:r w:rsidRPr="0040275D">
        <w:rPr>
          <w:sz w:val="21"/>
          <w:szCs w:val="21"/>
          <w:lang w:val="de-CH"/>
        </w:rPr>
        <w:t xml:space="preserve">Mit </w:t>
      </w:r>
      <w:r w:rsidRPr="0040275D">
        <w:rPr>
          <w:b/>
          <w:color w:val="FF0000"/>
          <w:sz w:val="21"/>
          <w:szCs w:val="21"/>
          <w:lang w:val="de-CH"/>
        </w:rPr>
        <w:t>roter Schrift</w:t>
      </w:r>
      <w:r w:rsidRPr="0040275D">
        <w:rPr>
          <w:color w:val="FF0000"/>
          <w:sz w:val="21"/>
          <w:szCs w:val="21"/>
          <w:lang w:val="de-CH"/>
        </w:rPr>
        <w:t xml:space="preserve"> </w:t>
      </w:r>
      <w:r w:rsidRPr="0040275D">
        <w:rPr>
          <w:sz w:val="21"/>
          <w:szCs w:val="21"/>
          <w:lang w:val="de-CH"/>
        </w:rPr>
        <w:t>werden im Dokument allgemein gültige Textvorschläge angezeigt. Bitte prüfen Sie diese Texte und passen Sie diese bei Bedarf den Bedürfnissen Ihrer Ausschreibung an. Die Schriftfarbe des übernommenen oder angepassten Textes ist auf Schwarz zu wechseln. Nicht verwendete Vorgabetexte sind zu löschen.</w:t>
      </w:r>
    </w:p>
    <w:p w:rsidR="00621515" w:rsidRPr="0040275D" w:rsidRDefault="0040275D" w:rsidP="0040275D">
      <w:pPr>
        <w:pStyle w:val="TextkrperBlau"/>
        <w:rPr>
          <w:sz w:val="21"/>
          <w:szCs w:val="21"/>
          <w:lang w:val="de-CH"/>
        </w:rPr>
      </w:pPr>
      <w:r w:rsidRPr="0040275D">
        <w:rPr>
          <w:sz w:val="21"/>
          <w:szCs w:val="21"/>
          <w:lang w:val="de-CH"/>
        </w:rPr>
        <w:t xml:space="preserve">Art. </w:t>
      </w:r>
      <w:r w:rsidR="00F240FE">
        <w:rPr>
          <w:sz w:val="21"/>
          <w:szCs w:val="21"/>
          <w:lang w:val="de-CH"/>
        </w:rPr>
        <w:t xml:space="preserve">44 i.V.m. Art. 51 Abs. 2 </w:t>
      </w:r>
      <w:r w:rsidR="00C95B11">
        <w:rPr>
          <w:sz w:val="21"/>
          <w:szCs w:val="21"/>
          <w:lang w:val="de-CH"/>
        </w:rPr>
        <w:t>IVöB 2019</w:t>
      </w:r>
      <w:r w:rsidR="00F240FE">
        <w:rPr>
          <w:sz w:val="21"/>
          <w:szCs w:val="21"/>
          <w:lang w:val="de-CH"/>
        </w:rPr>
        <w:t xml:space="preserve"> regeln</w:t>
      </w:r>
      <w:r w:rsidRPr="0040275D">
        <w:rPr>
          <w:sz w:val="21"/>
          <w:szCs w:val="21"/>
          <w:lang w:val="de-CH"/>
        </w:rPr>
        <w:t xml:space="preserve"> </w:t>
      </w:r>
      <w:r w:rsidR="00F240FE">
        <w:rPr>
          <w:sz w:val="21"/>
          <w:szCs w:val="21"/>
          <w:lang w:val="de-CH"/>
        </w:rPr>
        <w:t>die Voraussetzung für den Ausschluss von Angeboten</w:t>
      </w:r>
      <w:r w:rsidRPr="0040275D">
        <w:rPr>
          <w:sz w:val="21"/>
          <w:szCs w:val="21"/>
          <w:lang w:val="de-CH"/>
        </w:rPr>
        <w:t xml:space="preserve">. </w:t>
      </w:r>
      <w:r w:rsidR="00F240FE">
        <w:rPr>
          <w:sz w:val="21"/>
          <w:szCs w:val="21"/>
          <w:lang w:val="de-CH"/>
        </w:rPr>
        <w:t>Die Ausschlussgründe sind in der Verfügung summarisch zu begründen. Es wird empfohlen, d</w:t>
      </w:r>
      <w:r w:rsidR="00621515" w:rsidRPr="006B1CCD">
        <w:rPr>
          <w:sz w:val="21"/>
          <w:szCs w:val="21"/>
          <w:lang w:val="de-CH"/>
        </w:rPr>
        <w:t>e</w:t>
      </w:r>
      <w:r w:rsidR="00F240FE">
        <w:rPr>
          <w:sz w:val="21"/>
          <w:szCs w:val="21"/>
          <w:lang w:val="de-CH"/>
        </w:rPr>
        <w:t>n</w:t>
      </w:r>
      <w:r w:rsidR="00621515" w:rsidRPr="006B1CCD">
        <w:rPr>
          <w:sz w:val="21"/>
          <w:szCs w:val="21"/>
          <w:lang w:val="de-CH"/>
        </w:rPr>
        <w:t xml:space="preserve"> </w:t>
      </w:r>
      <w:r w:rsidR="00621515">
        <w:rPr>
          <w:sz w:val="21"/>
          <w:szCs w:val="21"/>
          <w:lang w:val="de-CH"/>
        </w:rPr>
        <w:t>Ausschluss</w:t>
      </w:r>
      <w:r w:rsidR="00621515" w:rsidRPr="006B1CCD">
        <w:rPr>
          <w:sz w:val="21"/>
          <w:szCs w:val="21"/>
          <w:lang w:val="de-CH"/>
        </w:rPr>
        <w:t xml:space="preserve"> </w:t>
      </w:r>
      <w:r w:rsidR="00621515" w:rsidRPr="006B1CCD">
        <w:rPr>
          <w:bCs/>
          <w:sz w:val="21"/>
          <w:szCs w:val="21"/>
          <w:lang w:val="de-CH"/>
        </w:rPr>
        <w:t>den Anbietern per</w:t>
      </w:r>
      <w:r w:rsidR="00F240FE">
        <w:rPr>
          <w:bCs/>
          <w:sz w:val="21"/>
          <w:szCs w:val="21"/>
          <w:lang w:val="de-CH"/>
        </w:rPr>
        <w:t xml:space="preserve"> </w:t>
      </w:r>
      <w:r w:rsidR="007229CF">
        <w:rPr>
          <w:bCs/>
          <w:sz w:val="21"/>
          <w:szCs w:val="21"/>
          <w:lang w:val="de-CH"/>
        </w:rPr>
        <w:t xml:space="preserve">individuell zugestellter </w:t>
      </w:r>
      <w:r w:rsidR="00F240FE">
        <w:rPr>
          <w:bCs/>
          <w:sz w:val="21"/>
          <w:szCs w:val="21"/>
          <w:lang w:val="de-CH"/>
        </w:rPr>
        <w:t xml:space="preserve">Verfügung und nicht durch Publikation zu eröffnen, da damit die </w:t>
      </w:r>
      <w:r w:rsidR="007229CF">
        <w:rPr>
          <w:bCs/>
          <w:sz w:val="21"/>
          <w:szCs w:val="21"/>
          <w:lang w:val="de-CH"/>
        </w:rPr>
        <w:t xml:space="preserve">Vertraulichkeitsinteressen der </w:t>
      </w:r>
      <w:r w:rsidR="00A12019">
        <w:rPr>
          <w:bCs/>
          <w:sz w:val="21"/>
          <w:szCs w:val="21"/>
          <w:lang w:val="de-CH"/>
        </w:rPr>
        <w:t>Anbieter im Lichte von Art. 51 Abs. 4 IVöB 2021 besser geschützt werden können.</w:t>
      </w:r>
    </w:p>
    <w:p w:rsidR="000002D9" w:rsidRDefault="0040275D" w:rsidP="0040275D">
      <w:pPr>
        <w:pStyle w:val="TextkrperBlau"/>
        <w:rPr>
          <w:b/>
          <w:sz w:val="21"/>
          <w:szCs w:val="21"/>
          <w:lang w:val="de-CH"/>
        </w:rPr>
      </w:pPr>
      <w:r w:rsidRPr="0040275D">
        <w:rPr>
          <w:b/>
          <w:sz w:val="21"/>
          <w:szCs w:val="21"/>
          <w:lang w:val="de-CH"/>
        </w:rPr>
        <w:t>Dieser ganze Absatz ist nach Freigabe respektive vor Versand zu löschen!</w:t>
      </w:r>
    </w:p>
    <w:p w:rsidR="000002D9" w:rsidRDefault="000002D9">
      <w:pPr>
        <w:spacing w:after="200" w:line="24" w:lineRule="auto"/>
        <w:rPr>
          <w:rFonts w:ascii="Arial" w:eastAsia="Times New Roman" w:hAnsi="Arial" w:cs="Times New Roman"/>
          <w:b/>
          <w:bCs w:val="0"/>
          <w:color w:val="0000FF"/>
          <w:spacing w:val="0"/>
          <w:szCs w:val="21"/>
          <w:lang w:eastAsia="de-DE" w:bidi="en-US"/>
        </w:rPr>
      </w:pPr>
      <w:r>
        <w:rPr>
          <w:b/>
          <w:szCs w:val="21"/>
        </w:rPr>
        <w:br w:type="page"/>
      </w:r>
    </w:p>
    <w:p w:rsidR="0040275D" w:rsidRPr="0040275D" w:rsidRDefault="0040275D" w:rsidP="0040275D">
      <w:pPr>
        <w:pStyle w:val="TextkrperBlau"/>
        <w:rPr>
          <w:b/>
          <w:sz w:val="21"/>
          <w:szCs w:val="21"/>
          <w:lang w:val="de-CH"/>
        </w:rPr>
      </w:pPr>
    </w:p>
    <w:p w:rsidR="0040275D" w:rsidRDefault="0040275D" w:rsidP="0040275D">
      <w:pPr>
        <w:pStyle w:val="BetreffTitel"/>
        <w:keepNext/>
        <w:spacing w:after="100" w:line="240" w:lineRule="auto"/>
        <w:rPr>
          <w:sz w:val="21"/>
          <w:szCs w:val="21"/>
        </w:rPr>
      </w:pPr>
      <w:r w:rsidRPr="0040275D">
        <w:rPr>
          <w:sz w:val="21"/>
          <w:szCs w:val="21"/>
        </w:rPr>
        <w:t>Ausschlussverfügung</w:t>
      </w:r>
    </w:p>
    <w:p w:rsidR="00FF1D8F" w:rsidRPr="0040275D" w:rsidRDefault="00FF1D8F" w:rsidP="0040275D">
      <w:pPr>
        <w:pStyle w:val="BetreffTitel"/>
        <w:keepNext/>
        <w:spacing w:after="100" w:line="240" w:lineRule="auto"/>
        <w:rPr>
          <w:sz w:val="21"/>
          <w:szCs w:val="21"/>
        </w:rPr>
      </w:pPr>
    </w:p>
    <w:p w:rsidR="0040275D" w:rsidRPr="0040275D" w:rsidRDefault="00FF1D8F" w:rsidP="0040275D">
      <w:pPr>
        <w:pStyle w:val="BetreffA"/>
        <w:keepNext/>
        <w:spacing w:before="0" w:afterLines="100"/>
        <w:rPr>
          <w:rFonts w:ascii="Arial" w:hAnsi="Arial" w:cs="Arial"/>
          <w:b w:val="0"/>
          <w:sz w:val="21"/>
          <w:szCs w:val="21"/>
          <w:u w:val="none"/>
          <w:lang w:val="de-CH"/>
        </w:rPr>
      </w:pPr>
      <w:r>
        <w:rPr>
          <w:rFonts w:ascii="Arial" w:hAnsi="Arial" w:cs="Arial"/>
          <w:b w:val="0"/>
          <w:sz w:val="21"/>
          <w:szCs w:val="21"/>
          <w:u w:val="none"/>
          <w:lang w:val="de-CH"/>
        </w:rPr>
        <w:t xml:space="preserve">in Sachen </w:t>
      </w:r>
      <w:r w:rsidR="0040275D" w:rsidRPr="0040275D">
        <w:rPr>
          <w:rFonts w:ascii="Arial" w:hAnsi="Arial" w:cs="Arial"/>
          <w:b w:val="0"/>
          <w:sz w:val="21"/>
          <w:szCs w:val="21"/>
          <w:u w:val="none"/>
          <w:lang w:val="de-CH"/>
        </w:rPr>
        <w:t>Vergabeverfahren «</w:t>
      </w:r>
      <w:r w:rsidR="0040275D" w:rsidRPr="0040275D">
        <w:rPr>
          <w:rFonts w:ascii="Arial" w:hAnsi="Arial" w:cs="Arial"/>
          <w:b w:val="0"/>
          <w:color w:val="FF0000"/>
          <w:sz w:val="21"/>
          <w:szCs w:val="21"/>
          <w:u w:val="none"/>
          <w:lang w:val="de-CH"/>
        </w:rPr>
        <w:t>Projektname</w:t>
      </w:r>
      <w:r w:rsidR="0040275D" w:rsidRPr="0040275D">
        <w:rPr>
          <w:rFonts w:ascii="Arial" w:hAnsi="Arial" w:cs="Arial"/>
          <w:b w:val="0"/>
          <w:sz w:val="21"/>
          <w:szCs w:val="21"/>
          <w:u w:val="none"/>
          <w:lang w:val="de-CH"/>
        </w:rPr>
        <w:t>»</w:t>
      </w:r>
    </w:p>
    <w:p w:rsidR="0040275D" w:rsidRPr="0040275D" w:rsidRDefault="0040275D" w:rsidP="0040275D">
      <w:pPr>
        <w:pStyle w:val="Textkrper"/>
        <w:keepNext/>
        <w:rPr>
          <w:lang w:val="de-CH"/>
        </w:rPr>
      </w:pPr>
    </w:p>
    <w:p w:rsidR="0040275D" w:rsidRPr="0040275D" w:rsidRDefault="0040275D" w:rsidP="0040275D">
      <w:pPr>
        <w:pStyle w:val="Textkrper"/>
        <w:keepNext/>
        <w:rPr>
          <w:lang w:val="de-CH"/>
        </w:rPr>
      </w:pPr>
      <w:r w:rsidRPr="0040275D">
        <w:rPr>
          <w:lang w:val="de-CH"/>
        </w:rPr>
        <w:t xml:space="preserve">Das </w:t>
      </w:r>
      <w:r w:rsidRPr="0040275D">
        <w:rPr>
          <w:color w:val="FF0000"/>
          <w:lang w:val="de-CH"/>
        </w:rPr>
        <w:t>Amt</w:t>
      </w:r>
      <w:r w:rsidRPr="0040275D">
        <w:rPr>
          <w:lang w:val="de-CH"/>
        </w:rPr>
        <w:t xml:space="preserve"> </w:t>
      </w:r>
      <w:r w:rsidRPr="0040275D">
        <w:rPr>
          <w:b/>
          <w:lang w:val="de-CH"/>
        </w:rPr>
        <w:t>stellt fest und zieht in Erwägung</w:t>
      </w:r>
      <w:r w:rsidRPr="0040275D">
        <w:rPr>
          <w:lang w:val="de-CH"/>
        </w:rPr>
        <w:t>:</w:t>
      </w:r>
    </w:p>
    <w:p w:rsidR="0040275D" w:rsidRPr="0040275D" w:rsidRDefault="0040275D" w:rsidP="0040275D">
      <w:pPr>
        <w:pStyle w:val="Textkrper"/>
        <w:keepNext/>
        <w:rPr>
          <w:lang w:val="de-CH"/>
        </w:rPr>
      </w:pPr>
    </w:p>
    <w:p w:rsidR="0040275D" w:rsidRPr="00EF0973" w:rsidRDefault="0040275D" w:rsidP="00AD50E2">
      <w:pPr>
        <w:pStyle w:val="AufzhlungNumm2CDB"/>
        <w:rPr>
          <w:sz w:val="21"/>
          <w:szCs w:val="21"/>
        </w:rPr>
      </w:pPr>
      <w:r w:rsidRPr="00EF0973">
        <w:rPr>
          <w:sz w:val="21"/>
          <w:szCs w:val="21"/>
        </w:rPr>
        <w:t xml:space="preserve">Das </w:t>
      </w:r>
      <w:r w:rsidRPr="00EF0973">
        <w:rPr>
          <w:color w:val="FF0000"/>
          <w:sz w:val="21"/>
          <w:szCs w:val="21"/>
          <w:lang w:bidi="en-US"/>
        </w:rPr>
        <w:t>Amt</w:t>
      </w:r>
      <w:r w:rsidRPr="00EF0973">
        <w:rPr>
          <w:sz w:val="21"/>
          <w:szCs w:val="21"/>
        </w:rPr>
        <w:t xml:space="preserve"> (nachfolgend «</w:t>
      </w:r>
      <w:r w:rsidRPr="00EF0973">
        <w:rPr>
          <w:rFonts w:cs="Arial"/>
          <w:sz w:val="21"/>
          <w:szCs w:val="21"/>
          <w:lang w:eastAsia="en-US"/>
        </w:rPr>
        <w:t>Vergabestelle»)</w:t>
      </w:r>
      <w:r w:rsidRPr="00EF0973">
        <w:rPr>
          <w:color w:val="FF0000"/>
          <w:sz w:val="21"/>
          <w:szCs w:val="21"/>
        </w:rPr>
        <w:t xml:space="preserve"> </w:t>
      </w:r>
      <w:r w:rsidRPr="00EF0973">
        <w:rPr>
          <w:sz w:val="21"/>
          <w:szCs w:val="21"/>
        </w:rPr>
        <w:t xml:space="preserve">hat am </w:t>
      </w:r>
      <w:r w:rsidRPr="00EF0973">
        <w:rPr>
          <w:color w:val="FF0000"/>
          <w:sz w:val="21"/>
          <w:szCs w:val="21"/>
        </w:rPr>
        <w:t xml:space="preserve">TTMMJJJJ </w:t>
      </w:r>
      <w:r w:rsidRPr="00EF0973">
        <w:rPr>
          <w:sz w:val="21"/>
          <w:szCs w:val="21"/>
        </w:rPr>
        <w:t xml:space="preserve">auf der Website www.simap.ch </w:t>
      </w:r>
      <w:r w:rsidRPr="00EF0973">
        <w:rPr>
          <w:color w:val="FF0000"/>
          <w:sz w:val="21"/>
          <w:szCs w:val="21"/>
        </w:rPr>
        <w:t>den</w:t>
      </w:r>
      <w:r w:rsidRPr="00EF0973">
        <w:rPr>
          <w:sz w:val="21"/>
          <w:szCs w:val="21"/>
        </w:rPr>
        <w:t xml:space="preserve"> </w:t>
      </w:r>
      <w:r w:rsidRPr="00EF0973">
        <w:rPr>
          <w:color w:val="FF0000"/>
          <w:sz w:val="21"/>
          <w:szCs w:val="21"/>
        </w:rPr>
        <w:t xml:space="preserve">Projektnamen </w:t>
      </w:r>
      <w:r w:rsidRPr="00EF0973">
        <w:rPr>
          <w:sz w:val="21"/>
          <w:szCs w:val="21"/>
        </w:rPr>
        <w:t xml:space="preserve">öffentlich </w:t>
      </w:r>
      <w:r w:rsidR="00514C00" w:rsidRPr="00EF0973">
        <w:rPr>
          <w:sz w:val="21"/>
          <w:szCs w:val="21"/>
        </w:rPr>
        <w:t xml:space="preserve">und unangefochten </w:t>
      </w:r>
      <w:r w:rsidRPr="00EF0973">
        <w:rPr>
          <w:sz w:val="21"/>
          <w:szCs w:val="21"/>
        </w:rPr>
        <w:t xml:space="preserve">ausgeschrieben. Es kam das offene Verfahren gemäss Art. </w:t>
      </w:r>
      <w:r w:rsidR="00C95B11" w:rsidRPr="00EF0973">
        <w:rPr>
          <w:sz w:val="21"/>
          <w:szCs w:val="21"/>
        </w:rPr>
        <w:t>18 der Interkantonalen Vereinbarung über das öffentliche Beschaffungswesen (IVöB 2019</w:t>
      </w:r>
      <w:r w:rsidR="006D1408" w:rsidRPr="00EF0973">
        <w:rPr>
          <w:sz w:val="21"/>
          <w:szCs w:val="21"/>
        </w:rPr>
        <w:t xml:space="preserve">; BSG </w:t>
      </w:r>
      <w:r w:rsidR="00AD50E2" w:rsidRPr="007229CF">
        <w:rPr>
          <w:sz w:val="21"/>
          <w:szCs w:val="21"/>
        </w:rPr>
        <w:t>731.2-1</w:t>
      </w:r>
      <w:r w:rsidR="00C95B11" w:rsidRPr="00EF0973">
        <w:rPr>
          <w:sz w:val="21"/>
          <w:szCs w:val="21"/>
        </w:rPr>
        <w:t xml:space="preserve">) </w:t>
      </w:r>
      <w:r w:rsidRPr="00EF0973">
        <w:rPr>
          <w:sz w:val="21"/>
          <w:szCs w:val="21"/>
        </w:rPr>
        <w:t>zur Anwendung.</w:t>
      </w:r>
    </w:p>
    <w:p w:rsidR="0040275D" w:rsidRPr="0040275D" w:rsidRDefault="0040275D" w:rsidP="0040275D">
      <w:pPr>
        <w:pStyle w:val="AufzhlungNumm2CDB"/>
        <w:rPr>
          <w:sz w:val="21"/>
          <w:szCs w:val="21"/>
        </w:rPr>
      </w:pPr>
      <w:r w:rsidRPr="0040275D">
        <w:rPr>
          <w:color w:val="FF0000"/>
          <w:sz w:val="21"/>
          <w:szCs w:val="21"/>
        </w:rPr>
        <w:t xml:space="preserve">Das Unternehmen </w:t>
      </w:r>
      <w:r w:rsidRPr="0040275D">
        <w:rPr>
          <w:sz w:val="21"/>
          <w:szCs w:val="21"/>
        </w:rPr>
        <w:t xml:space="preserve">hat ein Angebot eingereicht, das am </w:t>
      </w:r>
      <w:r w:rsidRPr="0040275D">
        <w:rPr>
          <w:color w:val="FF0000"/>
          <w:sz w:val="21"/>
          <w:szCs w:val="21"/>
        </w:rPr>
        <w:t xml:space="preserve">TTMMJJJJ </w:t>
      </w:r>
      <w:r w:rsidRPr="0040275D">
        <w:rPr>
          <w:sz w:val="21"/>
          <w:szCs w:val="21"/>
        </w:rPr>
        <w:t>bei der Vergabestelle einging.</w:t>
      </w:r>
    </w:p>
    <w:p w:rsidR="0040275D" w:rsidRPr="0040275D" w:rsidRDefault="0040275D" w:rsidP="0040275D">
      <w:pPr>
        <w:pStyle w:val="AufzhlungNumm2CDB"/>
        <w:rPr>
          <w:sz w:val="21"/>
          <w:szCs w:val="21"/>
        </w:rPr>
      </w:pPr>
      <w:r w:rsidRPr="0040275D">
        <w:rPr>
          <w:sz w:val="21"/>
          <w:szCs w:val="21"/>
        </w:rPr>
        <w:t xml:space="preserve">Die Angebote wurden am </w:t>
      </w:r>
      <w:r w:rsidRPr="0040275D">
        <w:rPr>
          <w:color w:val="FF0000"/>
          <w:sz w:val="21"/>
          <w:szCs w:val="21"/>
        </w:rPr>
        <w:t xml:space="preserve">TTMMJJJJ </w:t>
      </w:r>
      <w:r w:rsidR="00FF1D8F">
        <w:rPr>
          <w:rFonts w:asciiTheme="minorHAnsi" w:hAnsiTheme="minorHAnsi" w:cstheme="minorHAnsi"/>
          <w:color w:val="FF0000"/>
          <w:sz w:val="21"/>
          <w:szCs w:val="21"/>
        </w:rPr>
        <w:t xml:space="preserve">durch zwei Vertreter der Vergabestelle </w:t>
      </w:r>
      <w:r w:rsidRPr="0040275D">
        <w:rPr>
          <w:sz w:val="21"/>
          <w:szCs w:val="21"/>
        </w:rPr>
        <w:t>geöffnet</w:t>
      </w:r>
      <w:r w:rsidR="00A12019">
        <w:rPr>
          <w:sz w:val="21"/>
          <w:szCs w:val="21"/>
        </w:rPr>
        <w:t>,</w:t>
      </w:r>
      <w:r w:rsidRPr="0040275D">
        <w:rPr>
          <w:sz w:val="21"/>
          <w:szCs w:val="21"/>
        </w:rPr>
        <w:t xml:space="preserve"> und die Öffnung wurde protokolliert.</w:t>
      </w:r>
    </w:p>
    <w:p w:rsidR="0040275D" w:rsidRPr="0040275D" w:rsidRDefault="0040275D" w:rsidP="0040275D">
      <w:pPr>
        <w:pStyle w:val="AufzhlungNumm2CDB"/>
        <w:rPr>
          <w:color w:val="0000FF"/>
          <w:sz w:val="21"/>
          <w:szCs w:val="21"/>
        </w:rPr>
      </w:pPr>
      <w:r w:rsidRPr="0040275D">
        <w:rPr>
          <w:color w:val="0000FF"/>
          <w:sz w:val="21"/>
          <w:szCs w:val="21"/>
        </w:rPr>
        <w:t xml:space="preserve">An dieser Stelle ist auszuführen, welcher Sachverhalt </w:t>
      </w:r>
      <w:r w:rsidR="00A12019">
        <w:rPr>
          <w:color w:val="0000FF"/>
          <w:sz w:val="21"/>
          <w:szCs w:val="21"/>
        </w:rPr>
        <w:t xml:space="preserve">nach Art. 44 IVöB 2021 erfüllt ist, der den Ausschluss erfordert. Ein solcher ist vorab die Nichterfüllung von </w:t>
      </w:r>
      <w:r w:rsidR="00C4366F">
        <w:rPr>
          <w:color w:val="0000FF"/>
          <w:sz w:val="21"/>
          <w:szCs w:val="21"/>
        </w:rPr>
        <w:t xml:space="preserve">Muss-Kriterien, wie die </w:t>
      </w:r>
      <w:r w:rsidR="00A12019">
        <w:rPr>
          <w:color w:val="0000FF"/>
          <w:sz w:val="21"/>
          <w:szCs w:val="21"/>
        </w:rPr>
        <w:t xml:space="preserve">Teilnahmebedingungen nach Art. </w:t>
      </w:r>
      <w:r w:rsidR="00C4366F">
        <w:rPr>
          <w:color w:val="0000FF"/>
          <w:sz w:val="21"/>
          <w:szCs w:val="21"/>
        </w:rPr>
        <w:t>26 IVöB 2019, Eignungskriterien nach Art. 27 IVöB 2019 oder von technischen Spezifikationen nach Art. 30 IVöB 2019.</w:t>
      </w:r>
    </w:p>
    <w:p w:rsidR="0040275D" w:rsidRPr="000002D9" w:rsidRDefault="0040275D" w:rsidP="00A12019">
      <w:pPr>
        <w:pStyle w:val="AufzhlungNumm2CDB"/>
        <w:numPr>
          <w:ilvl w:val="0"/>
          <w:numId w:val="0"/>
        </w:numPr>
        <w:ind w:left="425"/>
        <w:rPr>
          <w:color w:val="FF0000"/>
          <w:sz w:val="21"/>
          <w:szCs w:val="21"/>
        </w:rPr>
      </w:pPr>
      <w:r w:rsidRPr="000002D9">
        <w:rPr>
          <w:color w:val="FF0000"/>
          <w:sz w:val="21"/>
          <w:szCs w:val="21"/>
        </w:rPr>
        <w:t>BEISPIEL</w:t>
      </w:r>
      <w:r w:rsidR="00A12019">
        <w:rPr>
          <w:color w:val="FF0000"/>
          <w:sz w:val="21"/>
          <w:szCs w:val="21"/>
        </w:rPr>
        <w:t xml:space="preserve"> 1</w:t>
      </w:r>
      <w:r w:rsidRPr="000002D9">
        <w:rPr>
          <w:color w:val="FF0000"/>
          <w:sz w:val="21"/>
          <w:szCs w:val="21"/>
        </w:rPr>
        <w:t xml:space="preserve">: </w:t>
      </w:r>
      <w:r w:rsidR="00612378" w:rsidRPr="000002D9">
        <w:rPr>
          <w:color w:val="FF0000"/>
          <w:sz w:val="21"/>
          <w:szCs w:val="21"/>
        </w:rPr>
        <w:t>Auftraggeber schliessen Anbietende von der Teilnahme am Verfahren aus, die ein Angebot einreichen, das wesentliche Formfehler aufweist oder wesentlich von den verbindlichen Anforderungen einer Ausschreibung abweicht</w:t>
      </w:r>
      <w:r w:rsidR="00612378" w:rsidRPr="000002D9" w:rsidDel="00C95B11">
        <w:rPr>
          <w:color w:val="FF0000"/>
          <w:sz w:val="21"/>
          <w:szCs w:val="21"/>
        </w:rPr>
        <w:t xml:space="preserve"> </w:t>
      </w:r>
      <w:r w:rsidR="00612378" w:rsidRPr="000002D9">
        <w:rPr>
          <w:color w:val="FF0000"/>
          <w:sz w:val="21"/>
          <w:szCs w:val="21"/>
        </w:rPr>
        <w:t>(Art. 44 Abs. 1 Bst. b IVöB 2019).</w:t>
      </w:r>
      <w:r w:rsidR="00612378">
        <w:rPr>
          <w:color w:val="FF0000"/>
          <w:sz w:val="21"/>
          <w:szCs w:val="21"/>
        </w:rPr>
        <w:t xml:space="preserve"> </w:t>
      </w:r>
      <w:r w:rsidRPr="000002D9">
        <w:rPr>
          <w:color w:val="FF0000"/>
          <w:sz w:val="21"/>
          <w:szCs w:val="21"/>
        </w:rPr>
        <w:t xml:space="preserve">Ziffer 3.3 der Ausschreibungsunterlagen bestimmt, dass der Anhang 2 (Zuschlagskriterien) vollständig ausgefüllt und rechtsgültig unterzeichnet dem Angebot beizulegen ist. </w:t>
      </w:r>
      <w:r w:rsidR="00FD19F3">
        <w:rPr>
          <w:color w:val="FF0000"/>
          <w:sz w:val="21"/>
          <w:szCs w:val="21"/>
        </w:rPr>
        <w:t>Auch nach Ansetzen einer kurzen Nachfrist reichte das Unternehmen</w:t>
      </w:r>
      <w:r w:rsidRPr="000002D9">
        <w:rPr>
          <w:color w:val="FF0000"/>
          <w:sz w:val="21"/>
          <w:szCs w:val="21"/>
        </w:rPr>
        <w:t xml:space="preserve"> das ausgefüllte und rechtsgültig unterzeichnete Formular «Anwendungstest»</w:t>
      </w:r>
      <w:r w:rsidR="00FD19F3">
        <w:rPr>
          <w:color w:val="FF0000"/>
          <w:sz w:val="21"/>
          <w:szCs w:val="21"/>
        </w:rPr>
        <w:t xml:space="preserve"> nicht ein</w:t>
      </w:r>
      <w:r w:rsidRPr="000002D9">
        <w:rPr>
          <w:color w:val="FF0000"/>
          <w:sz w:val="21"/>
          <w:szCs w:val="21"/>
        </w:rPr>
        <w:t>.</w:t>
      </w:r>
    </w:p>
    <w:p w:rsidR="0040275D" w:rsidRPr="000002D9" w:rsidRDefault="0040275D" w:rsidP="00A12019">
      <w:pPr>
        <w:pStyle w:val="AufzhlungNumm2CDB"/>
        <w:numPr>
          <w:ilvl w:val="0"/>
          <w:numId w:val="0"/>
        </w:numPr>
        <w:ind w:left="425"/>
        <w:rPr>
          <w:color w:val="FF0000"/>
          <w:sz w:val="21"/>
          <w:szCs w:val="21"/>
        </w:rPr>
      </w:pPr>
      <w:r w:rsidRPr="000002D9">
        <w:rPr>
          <w:color w:val="FF0000"/>
          <w:sz w:val="21"/>
          <w:szCs w:val="21"/>
        </w:rPr>
        <w:t>BEISPIEL</w:t>
      </w:r>
      <w:r w:rsidR="00A12019">
        <w:rPr>
          <w:color w:val="FF0000"/>
          <w:sz w:val="21"/>
          <w:szCs w:val="21"/>
        </w:rPr>
        <w:t xml:space="preserve"> 2</w:t>
      </w:r>
      <w:r w:rsidRPr="000002D9">
        <w:rPr>
          <w:color w:val="FF0000"/>
          <w:sz w:val="21"/>
          <w:szCs w:val="21"/>
        </w:rPr>
        <w:t xml:space="preserve">: Auftraggeber schliessen Anbietende von der Teilnahme am Verfahren aus, die ein Angebot einreichen, das </w:t>
      </w:r>
      <w:r w:rsidR="00C95B11" w:rsidRPr="000002D9">
        <w:rPr>
          <w:color w:val="FF0000"/>
          <w:sz w:val="21"/>
          <w:szCs w:val="21"/>
        </w:rPr>
        <w:t>wesentliche Formfehler aufweist oder wesentlich von den verbindlichen Anforderungen einer Ausschreibung abweicht</w:t>
      </w:r>
      <w:r w:rsidR="00C95B11" w:rsidRPr="000002D9" w:rsidDel="00C95B11">
        <w:rPr>
          <w:color w:val="FF0000"/>
          <w:sz w:val="21"/>
          <w:szCs w:val="21"/>
        </w:rPr>
        <w:t xml:space="preserve"> </w:t>
      </w:r>
      <w:r w:rsidRPr="000002D9">
        <w:rPr>
          <w:color w:val="FF0000"/>
          <w:sz w:val="21"/>
          <w:szCs w:val="21"/>
        </w:rPr>
        <w:t xml:space="preserve">(Art. </w:t>
      </w:r>
      <w:r w:rsidR="00C95B11" w:rsidRPr="000002D9">
        <w:rPr>
          <w:color w:val="FF0000"/>
          <w:sz w:val="21"/>
          <w:szCs w:val="21"/>
        </w:rPr>
        <w:t>44 Abs. 1 Bst. b IVöB 2019</w:t>
      </w:r>
      <w:r w:rsidRPr="000002D9">
        <w:rPr>
          <w:color w:val="FF0000"/>
          <w:sz w:val="21"/>
          <w:szCs w:val="21"/>
        </w:rPr>
        <w:t xml:space="preserve">). </w:t>
      </w:r>
      <w:r w:rsidR="00FF1D8F" w:rsidRPr="000002D9">
        <w:rPr>
          <w:color w:val="FF0000"/>
          <w:sz w:val="21"/>
          <w:szCs w:val="21"/>
        </w:rPr>
        <w:t>Das Angebot des Unternehmens erfüllt, wie oben dargelegt, weder die erforderlichen Eignungskriterien n</w:t>
      </w:r>
      <w:r w:rsidR="000002D9">
        <w:rPr>
          <w:color w:val="FF0000"/>
          <w:sz w:val="21"/>
          <w:szCs w:val="21"/>
        </w:rPr>
        <w:t>o</w:t>
      </w:r>
      <w:r w:rsidR="00FF1D8F" w:rsidRPr="000002D9">
        <w:rPr>
          <w:color w:val="FF0000"/>
          <w:sz w:val="21"/>
          <w:szCs w:val="21"/>
        </w:rPr>
        <w:t>ch die notwendigen technischen Spezifikationen und entspricht folglich nicht den den Ausschreibungsunterlagen</w:t>
      </w:r>
      <w:r w:rsidRPr="000002D9">
        <w:rPr>
          <w:color w:val="FF0000"/>
          <w:sz w:val="21"/>
          <w:szCs w:val="21"/>
        </w:rPr>
        <w:t>.</w:t>
      </w:r>
    </w:p>
    <w:p w:rsidR="0040275D" w:rsidRPr="0040275D" w:rsidRDefault="0040275D" w:rsidP="0040275D">
      <w:pPr>
        <w:pStyle w:val="AufzhlungNumm2CDB"/>
        <w:rPr>
          <w:sz w:val="21"/>
          <w:szCs w:val="21"/>
        </w:rPr>
      </w:pPr>
      <w:r w:rsidRPr="0040275D">
        <w:rPr>
          <w:color w:val="FF0000"/>
          <w:sz w:val="21"/>
          <w:szCs w:val="21"/>
        </w:rPr>
        <w:t xml:space="preserve">Das Unternehmen </w:t>
      </w:r>
      <w:r w:rsidRPr="0040275D">
        <w:rPr>
          <w:sz w:val="21"/>
          <w:szCs w:val="21"/>
        </w:rPr>
        <w:t>ist daher vom Vergabeverfahren auszuschliessen.</w:t>
      </w:r>
    </w:p>
    <w:p w:rsidR="0040275D" w:rsidRPr="0040275D" w:rsidRDefault="0040275D" w:rsidP="0040275D">
      <w:pPr>
        <w:pStyle w:val="AufzhlungNumm2CDB"/>
        <w:numPr>
          <w:ilvl w:val="0"/>
          <w:numId w:val="0"/>
        </w:numPr>
        <w:rPr>
          <w:sz w:val="21"/>
          <w:szCs w:val="21"/>
        </w:rPr>
      </w:pPr>
    </w:p>
    <w:p w:rsidR="00FF1D8F" w:rsidRDefault="0040275D" w:rsidP="0040275D">
      <w:pPr>
        <w:pStyle w:val="Anrede"/>
        <w:keepNext/>
        <w:tabs>
          <w:tab w:val="clear" w:pos="5387"/>
        </w:tabs>
        <w:spacing w:before="0"/>
        <w:jc w:val="both"/>
        <w:rPr>
          <w:rFonts w:cs="Arial"/>
          <w:sz w:val="21"/>
          <w:szCs w:val="21"/>
          <w:lang w:val="de-CH"/>
        </w:rPr>
      </w:pPr>
      <w:r w:rsidRPr="0040275D">
        <w:rPr>
          <w:rFonts w:cs="Arial"/>
          <w:sz w:val="21"/>
          <w:szCs w:val="21"/>
          <w:lang w:val="de-CH"/>
        </w:rPr>
        <w:t xml:space="preserve">Aus diesen Gründen wird </w:t>
      </w:r>
    </w:p>
    <w:p w:rsidR="00FF1D8F" w:rsidRDefault="00FF1D8F" w:rsidP="0040275D">
      <w:pPr>
        <w:pStyle w:val="Anrede"/>
        <w:keepNext/>
        <w:tabs>
          <w:tab w:val="clear" w:pos="5387"/>
        </w:tabs>
        <w:spacing w:before="0"/>
        <w:jc w:val="both"/>
        <w:rPr>
          <w:rFonts w:cs="Arial"/>
          <w:sz w:val="21"/>
          <w:szCs w:val="21"/>
          <w:lang w:val="de-CH"/>
        </w:rPr>
      </w:pPr>
    </w:p>
    <w:p w:rsidR="0040275D" w:rsidRPr="0040275D" w:rsidRDefault="0040275D" w:rsidP="0040275D">
      <w:pPr>
        <w:pStyle w:val="Anrede"/>
        <w:keepNext/>
        <w:tabs>
          <w:tab w:val="clear" w:pos="5387"/>
        </w:tabs>
        <w:spacing w:before="0"/>
        <w:jc w:val="both"/>
        <w:rPr>
          <w:rFonts w:cs="Arial"/>
          <w:b/>
          <w:sz w:val="21"/>
          <w:szCs w:val="21"/>
          <w:lang w:val="de-CH"/>
        </w:rPr>
      </w:pPr>
      <w:r w:rsidRPr="0040275D">
        <w:rPr>
          <w:rFonts w:cs="Arial"/>
          <w:b/>
          <w:sz w:val="21"/>
          <w:szCs w:val="21"/>
          <w:lang w:val="de-CH"/>
        </w:rPr>
        <w:t>verfügt:</w:t>
      </w:r>
    </w:p>
    <w:p w:rsidR="0040275D" w:rsidRPr="0040275D" w:rsidRDefault="0040275D" w:rsidP="0040275D">
      <w:pPr>
        <w:pStyle w:val="AufzhlungNumm2CDB"/>
        <w:keepNext/>
        <w:numPr>
          <w:ilvl w:val="0"/>
          <w:numId w:val="0"/>
        </w:numPr>
        <w:rPr>
          <w:sz w:val="21"/>
          <w:szCs w:val="21"/>
        </w:rPr>
      </w:pPr>
    </w:p>
    <w:p w:rsidR="0040275D" w:rsidRPr="0040275D" w:rsidRDefault="0040275D" w:rsidP="0040275D">
      <w:pPr>
        <w:pStyle w:val="AufzhlungNumm2CDB"/>
        <w:keepNext/>
        <w:numPr>
          <w:ilvl w:val="0"/>
          <w:numId w:val="28"/>
        </w:numPr>
        <w:tabs>
          <w:tab w:val="clear" w:pos="567"/>
        </w:tabs>
        <w:ind w:left="426" w:hanging="425"/>
        <w:rPr>
          <w:sz w:val="21"/>
          <w:szCs w:val="21"/>
        </w:rPr>
      </w:pPr>
      <w:r w:rsidRPr="0040275D">
        <w:rPr>
          <w:color w:val="FF0000"/>
          <w:sz w:val="21"/>
          <w:szCs w:val="21"/>
        </w:rPr>
        <w:t xml:space="preserve">Das Unternehmen </w:t>
      </w:r>
      <w:r w:rsidRPr="0040275D">
        <w:rPr>
          <w:sz w:val="21"/>
          <w:szCs w:val="21"/>
        </w:rPr>
        <w:t>wird vom Vergabeverfahren «</w:t>
      </w:r>
      <w:r w:rsidRPr="0040275D">
        <w:rPr>
          <w:color w:val="FF0000"/>
          <w:sz w:val="21"/>
          <w:szCs w:val="21"/>
        </w:rPr>
        <w:t>Projektname</w:t>
      </w:r>
      <w:r w:rsidRPr="0040275D">
        <w:rPr>
          <w:sz w:val="21"/>
          <w:szCs w:val="21"/>
        </w:rPr>
        <w:t>» ausgeschlossen.</w:t>
      </w:r>
    </w:p>
    <w:p w:rsidR="0040275D" w:rsidRPr="0040275D" w:rsidRDefault="0040275D" w:rsidP="0040275D">
      <w:pPr>
        <w:pStyle w:val="AufzhlungNumm2CDB"/>
        <w:keepNext/>
        <w:rPr>
          <w:sz w:val="21"/>
          <w:szCs w:val="21"/>
        </w:rPr>
      </w:pPr>
      <w:r w:rsidRPr="0040275D">
        <w:rPr>
          <w:color w:val="FF0000"/>
          <w:sz w:val="21"/>
          <w:szCs w:val="21"/>
        </w:rPr>
        <w:t>Dem</w:t>
      </w:r>
      <w:r w:rsidRPr="0040275D">
        <w:rPr>
          <w:sz w:val="21"/>
          <w:szCs w:val="21"/>
        </w:rPr>
        <w:t xml:space="preserve"> </w:t>
      </w:r>
      <w:r w:rsidRPr="0040275D">
        <w:rPr>
          <w:color w:val="FF0000"/>
          <w:sz w:val="21"/>
          <w:szCs w:val="21"/>
        </w:rPr>
        <w:t xml:space="preserve">Unternehmen </w:t>
      </w:r>
      <w:r w:rsidRPr="0040275D">
        <w:rPr>
          <w:sz w:val="21"/>
          <w:szCs w:val="21"/>
        </w:rPr>
        <w:t>per Einschreiben zu eröffnen.</w:t>
      </w:r>
    </w:p>
    <w:p w:rsidR="0040275D" w:rsidRPr="0040275D" w:rsidRDefault="0040275D" w:rsidP="0040275D">
      <w:pPr>
        <w:pStyle w:val="AufzhlungNumm2CDB"/>
        <w:keepNext/>
        <w:numPr>
          <w:ilvl w:val="0"/>
          <w:numId w:val="0"/>
        </w:numPr>
        <w:rPr>
          <w:sz w:val="21"/>
          <w:szCs w:val="21"/>
        </w:rPr>
      </w:pPr>
    </w:p>
    <w:p w:rsidR="0040275D" w:rsidRPr="0040275D" w:rsidRDefault="0040275D" w:rsidP="0040275D">
      <w:pPr>
        <w:pStyle w:val="AufzhlungNumm2CDB"/>
        <w:keepNext/>
        <w:numPr>
          <w:ilvl w:val="0"/>
          <w:numId w:val="0"/>
        </w:numPr>
        <w:rPr>
          <w:sz w:val="21"/>
          <w:szCs w:val="21"/>
        </w:rPr>
      </w:pPr>
    </w:p>
    <w:tbl>
      <w:tblPr>
        <w:tblW w:w="8788" w:type="dxa"/>
        <w:tblLayout w:type="fixed"/>
        <w:tblCellMar>
          <w:left w:w="0" w:type="dxa"/>
          <w:right w:w="0" w:type="dxa"/>
        </w:tblCellMar>
        <w:tblLook w:val="0000" w:firstRow="0" w:lastRow="0" w:firstColumn="0" w:lastColumn="0" w:noHBand="0" w:noVBand="0"/>
      </w:tblPr>
      <w:tblGrid>
        <w:gridCol w:w="4961"/>
        <w:gridCol w:w="3827"/>
      </w:tblGrid>
      <w:tr w:rsidR="0040275D" w:rsidRPr="0040275D" w:rsidTr="00051486">
        <w:trPr>
          <w:cantSplit/>
          <w:trHeight w:val="554"/>
        </w:trPr>
        <w:tc>
          <w:tcPr>
            <w:tcW w:w="4961" w:type="dxa"/>
          </w:tcPr>
          <w:p w:rsidR="0040275D" w:rsidRPr="0040275D" w:rsidRDefault="0040275D" w:rsidP="00051486">
            <w:pPr>
              <w:pStyle w:val="Briefschluss"/>
              <w:keepNext/>
              <w:tabs>
                <w:tab w:val="clear" w:pos="5387"/>
              </w:tabs>
              <w:spacing w:before="0" w:after="120" w:line="240" w:lineRule="atLeast"/>
              <w:rPr>
                <w:color w:val="FF0000"/>
                <w:sz w:val="21"/>
                <w:szCs w:val="21"/>
                <w:lang w:val="de-CH"/>
              </w:rPr>
            </w:pPr>
            <w:r w:rsidRPr="0040275D">
              <w:rPr>
                <w:sz w:val="21"/>
                <w:szCs w:val="21"/>
                <w:lang w:val="de-CH"/>
              </w:rPr>
              <w:t>Freundliche Grüsse</w:t>
            </w:r>
          </w:p>
        </w:tc>
        <w:tc>
          <w:tcPr>
            <w:tcW w:w="3827" w:type="dxa"/>
          </w:tcPr>
          <w:p w:rsidR="0040275D" w:rsidRPr="0040275D" w:rsidRDefault="0040275D" w:rsidP="00051486">
            <w:pPr>
              <w:pStyle w:val="Briefschluss"/>
              <w:keepNext/>
              <w:tabs>
                <w:tab w:val="clear" w:pos="5387"/>
              </w:tabs>
              <w:spacing w:before="0" w:after="120" w:line="240" w:lineRule="atLeast"/>
              <w:rPr>
                <w:color w:val="FF0000"/>
                <w:sz w:val="21"/>
                <w:szCs w:val="21"/>
                <w:lang w:val="de-CH"/>
              </w:rPr>
            </w:pPr>
          </w:p>
        </w:tc>
      </w:tr>
      <w:tr w:rsidR="0040275D" w:rsidRPr="0040275D" w:rsidTr="00051486">
        <w:trPr>
          <w:cantSplit/>
          <w:trHeight w:val="1262"/>
        </w:trPr>
        <w:tc>
          <w:tcPr>
            <w:tcW w:w="4961" w:type="dxa"/>
          </w:tcPr>
          <w:p w:rsidR="0040275D" w:rsidRPr="0040275D" w:rsidRDefault="0040275D" w:rsidP="00051486">
            <w:pPr>
              <w:pStyle w:val="Briefschluss"/>
              <w:keepNext/>
              <w:tabs>
                <w:tab w:val="clear" w:pos="5387"/>
              </w:tabs>
              <w:spacing w:before="0" w:after="120" w:line="240" w:lineRule="atLeast"/>
              <w:rPr>
                <w:color w:val="FF0000"/>
                <w:sz w:val="21"/>
                <w:szCs w:val="21"/>
                <w:lang w:val="de-CH"/>
              </w:rPr>
            </w:pPr>
            <w:r w:rsidRPr="0040275D">
              <w:rPr>
                <w:color w:val="FF0000"/>
                <w:sz w:val="21"/>
                <w:szCs w:val="21"/>
                <w:lang w:val="de-CH"/>
              </w:rPr>
              <w:t>Amt</w:t>
            </w:r>
          </w:p>
          <w:p w:rsidR="0040275D" w:rsidRPr="0040275D" w:rsidRDefault="0040275D" w:rsidP="00051486">
            <w:pPr>
              <w:pStyle w:val="Briefschluss"/>
              <w:keepNext/>
              <w:tabs>
                <w:tab w:val="clear" w:pos="5387"/>
              </w:tabs>
              <w:spacing w:before="0" w:after="120" w:line="240" w:lineRule="atLeast"/>
              <w:rPr>
                <w:color w:val="FF0000"/>
                <w:sz w:val="21"/>
                <w:szCs w:val="21"/>
                <w:lang w:val="de-CH"/>
              </w:rPr>
            </w:pPr>
          </w:p>
          <w:p w:rsidR="0040275D" w:rsidRPr="0040275D" w:rsidRDefault="0040275D" w:rsidP="00051486">
            <w:pPr>
              <w:pStyle w:val="Briefschluss"/>
              <w:keepNext/>
              <w:tabs>
                <w:tab w:val="clear" w:pos="5387"/>
              </w:tabs>
              <w:spacing w:before="0" w:after="120" w:line="240" w:lineRule="atLeast"/>
              <w:rPr>
                <w:color w:val="FF0000"/>
                <w:sz w:val="21"/>
                <w:szCs w:val="21"/>
                <w:lang w:val="de-CH"/>
              </w:rPr>
            </w:pPr>
          </w:p>
          <w:p w:rsidR="0040275D" w:rsidRPr="0040275D" w:rsidRDefault="0040275D" w:rsidP="00051486">
            <w:pPr>
              <w:pStyle w:val="Briefschluss"/>
              <w:keepNext/>
              <w:tabs>
                <w:tab w:val="clear" w:pos="5387"/>
              </w:tabs>
              <w:spacing w:before="0" w:after="0" w:line="240" w:lineRule="atLeast"/>
              <w:rPr>
                <w:color w:val="FF0000"/>
                <w:sz w:val="21"/>
                <w:szCs w:val="21"/>
                <w:lang w:val="de-CH"/>
              </w:rPr>
            </w:pPr>
            <w:r w:rsidRPr="0040275D">
              <w:rPr>
                <w:color w:val="FF0000"/>
                <w:sz w:val="21"/>
                <w:szCs w:val="21"/>
                <w:lang w:val="de-CH"/>
              </w:rPr>
              <w:t xml:space="preserve">Name Vorname </w:t>
            </w:r>
            <w:r w:rsidR="004F2193" w:rsidRPr="004F2193">
              <w:rPr>
                <w:color w:val="0000FF"/>
                <w:sz w:val="21"/>
                <w:szCs w:val="21"/>
                <w:lang w:val="de-CH" w:eastAsia="de-DE"/>
              </w:rPr>
              <w:t>(Beschaffungsleiter</w:t>
            </w:r>
            <w:r w:rsidR="007229CF">
              <w:rPr>
                <w:color w:val="0000FF"/>
                <w:sz w:val="21"/>
                <w:szCs w:val="21"/>
                <w:lang w:val="de-CH" w:eastAsia="de-DE"/>
              </w:rPr>
              <w:t>/-in</w:t>
            </w:r>
            <w:r w:rsidR="004F2193" w:rsidRPr="004F2193">
              <w:rPr>
                <w:color w:val="0000FF"/>
                <w:sz w:val="21"/>
                <w:szCs w:val="21"/>
                <w:lang w:val="de-CH" w:eastAsia="de-DE"/>
              </w:rPr>
              <w:t>)</w:t>
            </w:r>
          </w:p>
          <w:p w:rsidR="0040275D" w:rsidRPr="0040275D" w:rsidRDefault="0040275D" w:rsidP="00051486">
            <w:pPr>
              <w:pStyle w:val="Briefschluss"/>
              <w:keepNext/>
              <w:tabs>
                <w:tab w:val="clear" w:pos="5387"/>
              </w:tabs>
              <w:spacing w:before="0" w:after="0"/>
              <w:rPr>
                <w:sz w:val="21"/>
                <w:szCs w:val="21"/>
                <w:lang w:val="de-CH"/>
              </w:rPr>
            </w:pPr>
            <w:r w:rsidRPr="0040275D">
              <w:rPr>
                <w:color w:val="FF0000"/>
                <w:sz w:val="21"/>
                <w:szCs w:val="21"/>
                <w:lang w:val="de-CH"/>
              </w:rPr>
              <w:t>Funktion</w:t>
            </w:r>
          </w:p>
        </w:tc>
        <w:tc>
          <w:tcPr>
            <w:tcW w:w="3827" w:type="dxa"/>
            <w:vAlign w:val="bottom"/>
          </w:tcPr>
          <w:p w:rsidR="0040275D" w:rsidRPr="0040275D" w:rsidRDefault="0040275D" w:rsidP="00051486">
            <w:pPr>
              <w:pStyle w:val="Briefschluss"/>
              <w:keepNext/>
              <w:tabs>
                <w:tab w:val="clear" w:pos="5387"/>
              </w:tabs>
              <w:spacing w:before="0" w:after="120" w:line="240" w:lineRule="atLeast"/>
              <w:rPr>
                <w:color w:val="FF0000"/>
                <w:sz w:val="21"/>
                <w:szCs w:val="21"/>
                <w:lang w:val="de-CH"/>
              </w:rPr>
            </w:pPr>
          </w:p>
          <w:p w:rsidR="0040275D" w:rsidRPr="0040275D" w:rsidRDefault="0040275D" w:rsidP="00051486">
            <w:pPr>
              <w:pStyle w:val="Briefschluss"/>
              <w:keepNext/>
              <w:tabs>
                <w:tab w:val="clear" w:pos="5387"/>
              </w:tabs>
              <w:spacing w:before="0" w:after="120" w:line="240" w:lineRule="atLeast"/>
              <w:rPr>
                <w:color w:val="FF0000"/>
                <w:sz w:val="21"/>
                <w:szCs w:val="21"/>
                <w:lang w:val="de-CH"/>
              </w:rPr>
            </w:pPr>
          </w:p>
          <w:p w:rsidR="0040275D" w:rsidRPr="0040275D" w:rsidRDefault="0040275D" w:rsidP="00051486">
            <w:pPr>
              <w:pStyle w:val="Briefschluss"/>
              <w:keepNext/>
              <w:tabs>
                <w:tab w:val="clear" w:pos="5387"/>
              </w:tabs>
              <w:spacing w:before="0" w:after="120" w:line="240" w:lineRule="atLeast"/>
              <w:rPr>
                <w:color w:val="FF0000"/>
                <w:sz w:val="21"/>
                <w:szCs w:val="21"/>
                <w:lang w:val="de-CH"/>
              </w:rPr>
            </w:pPr>
          </w:p>
          <w:p w:rsidR="0040275D" w:rsidRPr="0040275D" w:rsidRDefault="0040275D" w:rsidP="00051486">
            <w:pPr>
              <w:pStyle w:val="Briefschluss"/>
              <w:keepNext/>
              <w:tabs>
                <w:tab w:val="clear" w:pos="5387"/>
              </w:tabs>
              <w:spacing w:before="0" w:after="0" w:line="240" w:lineRule="atLeast"/>
              <w:rPr>
                <w:color w:val="FF0000"/>
                <w:sz w:val="21"/>
                <w:szCs w:val="21"/>
                <w:lang w:val="de-CH"/>
              </w:rPr>
            </w:pPr>
            <w:r w:rsidRPr="0040275D">
              <w:rPr>
                <w:color w:val="FF0000"/>
                <w:sz w:val="21"/>
                <w:szCs w:val="21"/>
                <w:lang w:val="de-CH"/>
              </w:rPr>
              <w:t xml:space="preserve">Name Vorname </w:t>
            </w:r>
            <w:r w:rsidR="004F2193" w:rsidRPr="004F2193">
              <w:rPr>
                <w:color w:val="0000FF"/>
                <w:sz w:val="21"/>
                <w:szCs w:val="21"/>
                <w:lang w:val="de-CH" w:eastAsia="de-DE"/>
              </w:rPr>
              <w:t>(Auftraggeber</w:t>
            </w:r>
            <w:r w:rsidR="007229CF">
              <w:rPr>
                <w:color w:val="0000FF"/>
                <w:sz w:val="21"/>
                <w:szCs w:val="21"/>
                <w:lang w:val="de-CH" w:eastAsia="de-DE"/>
              </w:rPr>
              <w:t>/-in</w:t>
            </w:r>
            <w:r w:rsidR="004F2193" w:rsidRPr="004F2193">
              <w:rPr>
                <w:color w:val="0000FF"/>
                <w:sz w:val="21"/>
                <w:szCs w:val="21"/>
                <w:lang w:val="de-CH" w:eastAsia="de-DE"/>
              </w:rPr>
              <w:t>)</w:t>
            </w:r>
          </w:p>
          <w:p w:rsidR="0040275D" w:rsidRPr="0040275D" w:rsidRDefault="0040275D" w:rsidP="00051486">
            <w:pPr>
              <w:pStyle w:val="Briefschluss"/>
              <w:keepNext/>
              <w:tabs>
                <w:tab w:val="clear" w:pos="5387"/>
              </w:tabs>
              <w:spacing w:before="0" w:after="120" w:line="240" w:lineRule="atLeast"/>
              <w:rPr>
                <w:color w:val="FF0000"/>
                <w:sz w:val="21"/>
                <w:szCs w:val="21"/>
                <w:lang w:val="de-CH"/>
              </w:rPr>
            </w:pPr>
            <w:r w:rsidRPr="0040275D">
              <w:rPr>
                <w:color w:val="FF0000"/>
                <w:sz w:val="21"/>
                <w:szCs w:val="21"/>
                <w:lang w:val="de-CH"/>
              </w:rPr>
              <w:t>Funktion</w:t>
            </w:r>
          </w:p>
        </w:tc>
      </w:tr>
      <w:tr w:rsidR="004F2193" w:rsidRPr="0040275D" w:rsidTr="00051486">
        <w:trPr>
          <w:cantSplit/>
          <w:trHeight w:val="1262"/>
        </w:trPr>
        <w:tc>
          <w:tcPr>
            <w:tcW w:w="4961" w:type="dxa"/>
          </w:tcPr>
          <w:p w:rsidR="004F2193" w:rsidRPr="0040275D" w:rsidRDefault="004F2193" w:rsidP="00051486">
            <w:pPr>
              <w:pStyle w:val="Briefschluss"/>
              <w:keepNext/>
              <w:tabs>
                <w:tab w:val="clear" w:pos="5387"/>
              </w:tabs>
              <w:spacing w:before="0" w:after="120" w:line="240" w:lineRule="atLeast"/>
              <w:rPr>
                <w:color w:val="FF0000"/>
                <w:sz w:val="21"/>
                <w:szCs w:val="21"/>
                <w:lang w:val="de-CH"/>
              </w:rPr>
            </w:pPr>
          </w:p>
        </w:tc>
        <w:tc>
          <w:tcPr>
            <w:tcW w:w="3827" w:type="dxa"/>
            <w:vAlign w:val="bottom"/>
          </w:tcPr>
          <w:p w:rsidR="004F2193" w:rsidRPr="0040275D" w:rsidRDefault="004F2193" w:rsidP="00051486">
            <w:pPr>
              <w:pStyle w:val="Briefschluss"/>
              <w:keepNext/>
              <w:tabs>
                <w:tab w:val="clear" w:pos="5387"/>
              </w:tabs>
              <w:spacing w:before="0" w:after="120" w:line="240" w:lineRule="atLeast"/>
              <w:rPr>
                <w:color w:val="FF0000"/>
                <w:sz w:val="21"/>
                <w:szCs w:val="21"/>
                <w:lang w:val="de-CH"/>
              </w:rPr>
            </w:pPr>
          </w:p>
        </w:tc>
      </w:tr>
    </w:tbl>
    <w:p w:rsidR="0040275D" w:rsidRPr="0040275D" w:rsidRDefault="0040275D" w:rsidP="0040275D">
      <w:pPr>
        <w:pStyle w:val="AufzhlungNumm2CDB"/>
        <w:keepNext/>
        <w:numPr>
          <w:ilvl w:val="0"/>
          <w:numId w:val="0"/>
        </w:numPr>
        <w:rPr>
          <w:sz w:val="21"/>
          <w:szCs w:val="21"/>
        </w:rPr>
      </w:pPr>
    </w:p>
    <w:p w:rsidR="0040275D" w:rsidRPr="0040275D" w:rsidRDefault="0040275D" w:rsidP="0040275D">
      <w:pPr>
        <w:pStyle w:val="AufzhlungNumm2CDB"/>
        <w:keepNext/>
        <w:numPr>
          <w:ilvl w:val="0"/>
          <w:numId w:val="0"/>
        </w:numPr>
        <w:rPr>
          <w:sz w:val="21"/>
          <w:szCs w:val="21"/>
        </w:rPr>
      </w:pPr>
    </w:p>
    <w:p w:rsidR="0040275D" w:rsidRPr="0040275D" w:rsidRDefault="0040275D" w:rsidP="0040275D">
      <w:pPr>
        <w:pStyle w:val="AufzhlungNumm2CDB"/>
        <w:keepNext/>
        <w:numPr>
          <w:ilvl w:val="0"/>
          <w:numId w:val="0"/>
        </w:numPr>
        <w:rPr>
          <w:sz w:val="21"/>
          <w:szCs w:val="21"/>
        </w:rPr>
      </w:pPr>
    </w:p>
    <w:p w:rsidR="0040275D" w:rsidRPr="0040275D" w:rsidRDefault="0040275D" w:rsidP="0040275D">
      <w:pPr>
        <w:pStyle w:val="berschrift1"/>
        <w:ind w:left="431" w:hanging="431"/>
        <w:rPr>
          <w:sz w:val="18"/>
          <w:szCs w:val="18"/>
        </w:rPr>
      </w:pPr>
      <w:r w:rsidRPr="0040275D">
        <w:rPr>
          <w:sz w:val="18"/>
          <w:szCs w:val="18"/>
        </w:rPr>
        <w:t>Rechtsmittelbelehrung</w:t>
      </w:r>
    </w:p>
    <w:p w:rsidR="0040275D" w:rsidRPr="0040275D" w:rsidRDefault="0040275D" w:rsidP="0040275D">
      <w:pPr>
        <w:pStyle w:val="Textkrper"/>
        <w:rPr>
          <w:sz w:val="18"/>
          <w:szCs w:val="18"/>
          <w:lang w:val="de-CH"/>
        </w:rPr>
      </w:pPr>
      <w:r w:rsidRPr="0040275D">
        <w:rPr>
          <w:sz w:val="18"/>
          <w:szCs w:val="18"/>
          <w:lang w:val="de-CH"/>
        </w:rPr>
        <w:t>Geg</w:t>
      </w:r>
      <w:r w:rsidR="00BC7B0C">
        <w:rPr>
          <w:sz w:val="18"/>
          <w:szCs w:val="18"/>
          <w:lang w:val="de-CH"/>
        </w:rPr>
        <w:t>en diese Verfügung kann innert 2</w:t>
      </w:r>
      <w:r w:rsidRPr="0040275D">
        <w:rPr>
          <w:sz w:val="18"/>
          <w:szCs w:val="18"/>
          <w:lang w:val="de-CH"/>
        </w:rPr>
        <w:t>0 Tagen, von der Zustellung an gerechnet,</w:t>
      </w:r>
      <w:r w:rsidR="00D82962">
        <w:rPr>
          <w:sz w:val="18"/>
          <w:szCs w:val="18"/>
          <w:lang w:val="de-CH"/>
        </w:rPr>
        <w:t xml:space="preserve"> </w:t>
      </w:r>
      <w:r w:rsidRPr="0040275D">
        <w:rPr>
          <w:sz w:val="18"/>
          <w:szCs w:val="18"/>
          <w:lang w:val="de-CH"/>
        </w:rPr>
        <w:t xml:space="preserve">Beschwerde </w:t>
      </w:r>
      <w:r w:rsidRPr="0040275D">
        <w:rPr>
          <w:b/>
          <w:color w:val="FF0000"/>
          <w:sz w:val="18"/>
          <w:szCs w:val="18"/>
          <w:lang w:val="de-CH"/>
        </w:rPr>
        <w:t>bei</w:t>
      </w:r>
      <w:r w:rsidRPr="0040275D">
        <w:rPr>
          <w:color w:val="FF0000"/>
          <w:sz w:val="18"/>
          <w:szCs w:val="18"/>
          <w:lang w:val="de-CH"/>
        </w:rPr>
        <w:t xml:space="preserve"> </w:t>
      </w:r>
      <w:r w:rsidRPr="0040275D">
        <w:rPr>
          <w:b/>
          <w:color w:val="FF0000"/>
          <w:sz w:val="18"/>
          <w:szCs w:val="18"/>
          <w:lang w:val="de-CH"/>
        </w:rPr>
        <w:t>der</w:t>
      </w:r>
      <w:r w:rsidRPr="0040275D">
        <w:rPr>
          <w:color w:val="FF0000"/>
          <w:sz w:val="18"/>
          <w:szCs w:val="18"/>
          <w:lang w:val="de-CH"/>
        </w:rPr>
        <w:t xml:space="preserve"> </w:t>
      </w:r>
      <w:r w:rsidRPr="0040275D">
        <w:rPr>
          <w:b/>
          <w:color w:val="FF0000"/>
          <w:sz w:val="18"/>
          <w:szCs w:val="18"/>
          <w:lang w:val="de-CH"/>
        </w:rPr>
        <w:t>Beschwerdeinstanz inkl. Adresse</w:t>
      </w:r>
      <w:bookmarkStart w:id="1" w:name="_GoBack"/>
      <w:bookmarkEnd w:id="1"/>
      <w:r w:rsidRPr="0040275D">
        <w:rPr>
          <w:sz w:val="18"/>
          <w:szCs w:val="18"/>
          <w:lang w:val="de-CH"/>
        </w:rPr>
        <w:t xml:space="preserve"> erhoben werden.</w:t>
      </w:r>
      <w:r w:rsidR="00D82962">
        <w:rPr>
          <w:sz w:val="18"/>
          <w:szCs w:val="18"/>
          <w:lang w:val="de-CH"/>
        </w:rPr>
        <w:t xml:space="preserve"> </w:t>
      </w:r>
      <w:r w:rsidRPr="0040275D">
        <w:rPr>
          <w:sz w:val="18"/>
          <w:szCs w:val="18"/>
          <w:lang w:val="de-CH"/>
        </w:rPr>
        <w:t>Eine allfällige Beschwerde muss einen Antrag, die Angabe von Tatsachen und Beweismitteln, eine Begründung sowie eine Unterschrift enthalten. Die angefochtene Verfügung und greifbare Beweismittel sind beizulegen.</w:t>
      </w:r>
    </w:p>
    <w:p w:rsidR="00DD5C42" w:rsidRPr="0040275D" w:rsidRDefault="00612378" w:rsidP="0040275D">
      <w:pPr>
        <w:pStyle w:val="Brieftitel"/>
        <w:rPr>
          <w:szCs w:val="21"/>
        </w:rPr>
      </w:pPr>
    </w:p>
    <w:sectPr w:rsidR="00DD5C42" w:rsidRPr="0040275D" w:rsidSect="007254A0">
      <w:headerReference w:type="even" r:id="rId12"/>
      <w:headerReference w:type="default" r:id="rId13"/>
      <w:footerReference w:type="default" r:id="rId14"/>
      <w:headerReference w:type="first" r:id="rId15"/>
      <w:footerReference w:type="first" r:id="rId16"/>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05D" w:rsidRDefault="00BE71A5">
      <w:pPr>
        <w:spacing w:line="240" w:lineRule="auto"/>
      </w:pPr>
      <w:r>
        <w:separator/>
      </w:r>
    </w:p>
  </w:endnote>
  <w:endnote w:type="continuationSeparator" w:id="0">
    <w:p w:rsidR="005E005D" w:rsidRDefault="00BE71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nePrinter">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DE" w:rsidRPr="00BD4A9C" w:rsidRDefault="00BE71A5" w:rsidP="00632704">
    <w:pPr>
      <w:pStyle w:val="Fuzeile"/>
    </w:pPr>
    <w:r>
      <w:rPr>
        <w:noProof/>
        <w:lang w:eastAsia="de-CH"/>
      </w:rPr>
      <mc:AlternateContent>
        <mc:Choice Requires="wps">
          <w:drawing>
            <wp:anchor distT="0" distB="0" distL="114300" distR="114300" simplePos="0" relativeHeight="251661312" behindDoc="0" locked="1" layoutInCell="1" allowOverlap="1">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97FDE" w:rsidRPr="005C6148" w:rsidRDefault="00BE71A5" w:rsidP="0007095A">
                          <w:pPr>
                            <w:pStyle w:val="Seitenzahlen"/>
                          </w:pPr>
                          <w:r w:rsidRPr="005C6148">
                            <w:fldChar w:fldCharType="begin"/>
                          </w:r>
                          <w:r w:rsidRPr="005C6148">
                            <w:instrText>PAGE   \* MERGEFORMAT</w:instrText>
                          </w:r>
                          <w:r w:rsidRPr="005C6148">
                            <w:fldChar w:fldCharType="separate"/>
                          </w:r>
                          <w:r w:rsidR="00612378" w:rsidRPr="00612378">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612378">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feld 15" o:spid="_x0000_s1026" type="#_x0000_t202" style="position:absolute;margin-left:-1.6pt;margin-top:0;width:49.6pt;height:44.8pt;z-index:25166131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" filled="f" stroked="f" strokeweight=".5pt">
              <v:textbox inset="0,0,0,8mm">
                <w:txbxContent>
                  <w:p w:rsidR="00797FDE" w:rsidRPr="005C6148" w:rsidRDefault="00BE71A5" w:rsidP="0007095A">
                    <w:pPr>
                      <w:pStyle w:val="Seitenzahlen"/>
                    </w:pPr>
                    <w:r w:rsidRPr="005C6148">
                      <w:fldChar w:fldCharType="begin"/>
                    </w:r>
                    <w:r w:rsidRPr="005C6148">
                      <w:instrText>PAGE   \* MERGEFORMAT</w:instrText>
                    </w:r>
                    <w:r w:rsidRPr="005C6148">
                      <w:fldChar w:fldCharType="separate"/>
                    </w:r>
                    <w:r w:rsidR="00612378" w:rsidRPr="00612378">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612378">
                      <w:rPr>
                        <w:noProof/>
                      </w:rPr>
                      <w:t>3</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DE" w:rsidRPr="003C4D36" w:rsidRDefault="00BE71A5" w:rsidP="003C4D36">
    <w:pPr>
      <w:tabs>
        <w:tab w:val="left" w:pos="2552"/>
        <w:tab w:val="left" w:pos="5103"/>
        <w:tab w:val="left" w:pos="7655"/>
        <w:tab w:val="right" w:pos="9979"/>
      </w:tabs>
      <w:spacing w:line="240" w:lineRule="auto"/>
      <w:rPr>
        <w:rFonts w:ascii="Arial" w:eastAsia="Arial" w:hAnsi="Arial"/>
        <w:sz w:val="13"/>
        <w:szCs w:val="13"/>
      </w:rPr>
    </w:pPr>
    <w:r>
      <w:rPr>
        <w:noProof/>
        <w:lang w:eastAsia="de-CH"/>
      </w:rPr>
      <mc:AlternateContent>
        <mc:Choice Requires="wps">
          <w:drawing>
            <wp:anchor distT="0" distB="0" distL="114300" distR="114300" simplePos="0" relativeHeight="251658240" behindDoc="0" locked="1" layoutInCell="1" allowOverlap="1">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97FDE" w:rsidRPr="005C6148" w:rsidRDefault="00BE71A5" w:rsidP="0075237B">
                          <w:pPr>
                            <w:pStyle w:val="Seitenzahlen"/>
                          </w:pPr>
                          <w:r w:rsidRPr="005C6148">
                            <w:fldChar w:fldCharType="begin"/>
                          </w:r>
                          <w:r w:rsidRPr="005C6148">
                            <w:instrText>PAGE   \* MERGEFORMAT</w:instrText>
                          </w:r>
                          <w:r w:rsidRPr="005C6148">
                            <w:fldChar w:fldCharType="separate"/>
                          </w:r>
                          <w:r w:rsidR="00612378" w:rsidRPr="00612378">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612378">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feld 4" o:spid="_x0000_s1027" type="#_x0000_t202" style="position:absolute;margin-left:-1.6pt;margin-top:0;width:49.6pt;height:44.8pt;z-index:25165824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" filled="f" stroked="f" strokeweight=".5pt">
              <v:textbox inset="0,0,0,8mm">
                <w:txbxContent>
                  <w:p w:rsidR="00797FDE" w:rsidRPr="005C6148" w:rsidRDefault="00BE71A5" w:rsidP="0075237B">
                    <w:pPr>
                      <w:pStyle w:val="Seitenzahlen"/>
                    </w:pPr>
                    <w:r w:rsidRPr="005C6148">
                      <w:fldChar w:fldCharType="begin"/>
                    </w:r>
                    <w:r w:rsidRPr="005C6148">
                      <w:instrText>PAGE   \* MERGEFORMAT</w:instrText>
                    </w:r>
                    <w:r w:rsidRPr="005C6148">
                      <w:fldChar w:fldCharType="separate"/>
                    </w:r>
                    <w:r w:rsidR="00612378" w:rsidRPr="00612378">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612378">
                      <w:rPr>
                        <w:noProof/>
                      </w:rPr>
                      <w:t>3</w:t>
                    </w:r>
                    <w:r>
                      <w:rPr>
                        <w:noProof/>
                      </w:rPr>
                      <w:fldChar w:fldCharType="end"/>
                    </w:r>
                  </w:p>
                </w:txbxContent>
              </v:textbox>
              <w10:wrap anchorx="margin" anchory="page"/>
              <w10:anchorlock/>
            </v:shape>
          </w:pict>
        </mc:Fallback>
      </mc:AlternateContent>
    </w:r>
    <w:r w:rsidRPr="003C4D36">
      <w:rPr>
        <w:rFonts w:ascii="Arial" w:eastAsia="Arial" w:hAnsi="Arial"/>
        <w:sz w:val="13"/>
        <w:szCs w:val="1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05D" w:rsidRDefault="00BE71A5">
      <w:pPr>
        <w:spacing w:line="240" w:lineRule="auto"/>
      </w:pPr>
      <w:r>
        <w:separator/>
      </w:r>
    </w:p>
  </w:footnote>
  <w:footnote w:type="continuationSeparator" w:id="0">
    <w:p w:rsidR="005E005D" w:rsidRDefault="00BE71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973" w:rsidRDefault="00EF097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ohneRahmen"/>
      <w:tblW w:w="0" w:type="auto"/>
      <w:tblLook w:val="04A0" w:firstRow="1" w:lastRow="0" w:firstColumn="1" w:lastColumn="0" w:noHBand="0" w:noVBand="1"/>
    </w:tblPr>
    <w:tblGrid>
      <w:gridCol w:w="5100"/>
      <w:gridCol w:w="4878"/>
    </w:tblGrid>
    <w:tr w:rsidR="004155D7" w:rsidTr="00840B34">
      <w:tc>
        <w:tcPr>
          <w:tcW w:w="5100" w:type="dxa"/>
        </w:tcPr>
        <w:p w:rsidR="00D5069D" w:rsidRPr="00D5069D" w:rsidRDefault="00612378" w:rsidP="00840B34">
          <w:pPr>
            <w:pStyle w:val="Kopfzeile"/>
            <w:rPr>
              <w:color w:val="FFFFFF" w:themeColor="background1"/>
            </w:rPr>
          </w:pPr>
        </w:p>
        <w:p w:rsidR="00D5069D" w:rsidRPr="00832D99" w:rsidRDefault="00612378" w:rsidP="00840B34">
          <w:pPr>
            <w:pStyle w:val="Kopfzeile"/>
          </w:pPr>
        </w:p>
      </w:tc>
      <w:tc>
        <w:tcPr>
          <w:tcW w:w="4878" w:type="dxa"/>
        </w:tcPr>
        <w:p w:rsidR="00D5069D" w:rsidRPr="00832D99" w:rsidRDefault="00BE71A5" w:rsidP="00840B34">
          <w:pPr>
            <w:pStyle w:val="Kopfzeile"/>
          </w:pPr>
          <w:r>
            <w:rPr>
              <w:lang w:val="de-DE"/>
            </w:rPr>
            <w:fldChar w:fldCharType="begin"/>
          </w:r>
          <w:r>
            <w:rPr>
              <w:lang w:val="de-DE"/>
            </w:rPr>
            <w:instrText xml:space="preserve"> STYLEREF  Brieftitel  \* MERGEFORMAT </w:instrText>
          </w:r>
          <w:r>
            <w:rPr>
              <w:lang w:val="de-DE"/>
            </w:rPr>
            <w:fldChar w:fldCharType="end"/>
          </w:r>
        </w:p>
      </w:tc>
    </w:tr>
  </w:tbl>
  <w:p w:rsidR="00797FDE" w:rsidRPr="0039616D" w:rsidRDefault="00BE71A5" w:rsidP="00D5069D">
    <w:pPr>
      <w:pStyle w:val="Kopfzeile"/>
    </w:pPr>
    <w:r w:rsidRPr="00B0249E">
      <w:drawing>
        <wp:anchor distT="0" distB="0" distL="114300" distR="114300" simplePos="0" relativeHeight="251663360" behindDoc="0" locked="1" layoutInCell="1" allowOverlap="1">
          <wp:simplePos x="0" y="0"/>
          <wp:positionH relativeFrom="page">
            <wp:posOffset>855133</wp:posOffset>
          </wp:positionH>
          <wp:positionV relativeFrom="page">
            <wp:posOffset>313267</wp:posOffset>
          </wp:positionV>
          <wp:extent cx="939600" cy="230400"/>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DE" w:rsidRDefault="00BE71A5" w:rsidP="000822A6">
    <w:pPr>
      <w:pStyle w:val="Kopfzeile"/>
      <w:jc w:val="right"/>
    </w:pPr>
    <w:r>
      <w:drawing>
        <wp:anchor distT="0" distB="0" distL="114300" distR="114300" simplePos="0" relativeHeight="251660288" behindDoc="0" locked="1" layoutInCell="1" allowOverlap="1">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6E430F5"/>
    <w:multiLevelType w:val="multilevel"/>
    <w:tmpl w:val="EC865002"/>
    <w:lvl w:ilvl="0">
      <w:start w:val="1"/>
      <w:numFmt w:val="decimal"/>
      <w:lvlText w:val="%1"/>
      <w:lvlJc w:val="left"/>
      <w:pPr>
        <w:ind w:left="5678" w:hanging="432"/>
      </w:pPr>
    </w:lvl>
    <w:lvl w:ilvl="1">
      <w:start w:val="1"/>
      <w:numFmt w:val="decimal"/>
      <w:lvlText w:val="%1.%2"/>
      <w:lvlJc w:val="left"/>
      <w:pPr>
        <w:ind w:left="553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47555D12"/>
    <w:multiLevelType w:val="hybridMultilevel"/>
    <w:tmpl w:val="A51EEEE8"/>
    <w:lvl w:ilvl="0" w:tplc="715A1B86">
      <w:start w:val="1"/>
      <w:numFmt w:val="decimal"/>
      <w:lvlText w:val="%1."/>
      <w:lvlJc w:val="left"/>
      <w:pPr>
        <w:ind w:left="720" w:hanging="360"/>
      </w:pPr>
    </w:lvl>
    <w:lvl w:ilvl="1" w:tplc="61242C4C" w:tentative="1">
      <w:start w:val="1"/>
      <w:numFmt w:val="lowerLetter"/>
      <w:lvlText w:val="%2."/>
      <w:lvlJc w:val="left"/>
      <w:pPr>
        <w:ind w:left="1440" w:hanging="360"/>
      </w:pPr>
    </w:lvl>
    <w:lvl w:ilvl="2" w:tplc="EA6CE71C" w:tentative="1">
      <w:start w:val="1"/>
      <w:numFmt w:val="lowerRoman"/>
      <w:lvlText w:val="%3."/>
      <w:lvlJc w:val="right"/>
      <w:pPr>
        <w:ind w:left="2160" w:hanging="180"/>
      </w:pPr>
    </w:lvl>
    <w:lvl w:ilvl="3" w:tplc="AB3491A8" w:tentative="1">
      <w:start w:val="1"/>
      <w:numFmt w:val="decimal"/>
      <w:lvlText w:val="%4."/>
      <w:lvlJc w:val="left"/>
      <w:pPr>
        <w:ind w:left="2880" w:hanging="360"/>
      </w:pPr>
    </w:lvl>
    <w:lvl w:ilvl="4" w:tplc="5B3A3C92" w:tentative="1">
      <w:start w:val="1"/>
      <w:numFmt w:val="lowerLetter"/>
      <w:lvlText w:val="%5."/>
      <w:lvlJc w:val="left"/>
      <w:pPr>
        <w:ind w:left="3600" w:hanging="360"/>
      </w:pPr>
    </w:lvl>
    <w:lvl w:ilvl="5" w:tplc="273449C0" w:tentative="1">
      <w:start w:val="1"/>
      <w:numFmt w:val="lowerRoman"/>
      <w:lvlText w:val="%6."/>
      <w:lvlJc w:val="right"/>
      <w:pPr>
        <w:ind w:left="4320" w:hanging="180"/>
      </w:pPr>
    </w:lvl>
    <w:lvl w:ilvl="6" w:tplc="C98235D8" w:tentative="1">
      <w:start w:val="1"/>
      <w:numFmt w:val="decimal"/>
      <w:lvlText w:val="%7."/>
      <w:lvlJc w:val="left"/>
      <w:pPr>
        <w:ind w:left="5040" w:hanging="360"/>
      </w:pPr>
    </w:lvl>
    <w:lvl w:ilvl="7" w:tplc="0496535C" w:tentative="1">
      <w:start w:val="1"/>
      <w:numFmt w:val="lowerLetter"/>
      <w:lvlText w:val="%8."/>
      <w:lvlJc w:val="left"/>
      <w:pPr>
        <w:ind w:left="5760" w:hanging="360"/>
      </w:pPr>
    </w:lvl>
    <w:lvl w:ilvl="8" w:tplc="6B423348" w:tentative="1">
      <w:start w:val="1"/>
      <w:numFmt w:val="lowerRoman"/>
      <w:lvlText w:val="%9."/>
      <w:lvlJc w:val="right"/>
      <w:pPr>
        <w:ind w:left="6480" w:hanging="180"/>
      </w:pPr>
    </w:lvl>
  </w:abstractNum>
  <w:abstractNum w:abstractNumId="15" w15:restartNumberingAfterBreak="0">
    <w:nsid w:val="486E73CA"/>
    <w:multiLevelType w:val="hybridMultilevel"/>
    <w:tmpl w:val="5D00219C"/>
    <w:lvl w:ilvl="0" w:tplc="5DA4DE6A">
      <w:start w:val="1"/>
      <w:numFmt w:val="bullet"/>
      <w:lvlText w:val=""/>
      <w:lvlJc w:val="left"/>
      <w:pPr>
        <w:ind w:left="720" w:hanging="360"/>
      </w:pPr>
      <w:rPr>
        <w:rFonts w:ascii="Symbol" w:hAnsi="Symbol" w:hint="default"/>
      </w:rPr>
    </w:lvl>
    <w:lvl w:ilvl="1" w:tplc="07FEFAAC">
      <w:start w:val="1"/>
      <w:numFmt w:val="bullet"/>
      <w:lvlText w:val="o"/>
      <w:lvlJc w:val="left"/>
      <w:pPr>
        <w:ind w:left="1440" w:hanging="360"/>
      </w:pPr>
      <w:rPr>
        <w:rFonts w:ascii="Courier New" w:hAnsi="Courier New" w:cs="Courier New" w:hint="default"/>
      </w:rPr>
    </w:lvl>
    <w:lvl w:ilvl="2" w:tplc="611E281C" w:tentative="1">
      <w:start w:val="1"/>
      <w:numFmt w:val="bullet"/>
      <w:lvlText w:val=""/>
      <w:lvlJc w:val="left"/>
      <w:pPr>
        <w:ind w:left="2160" w:hanging="360"/>
      </w:pPr>
      <w:rPr>
        <w:rFonts w:ascii="Wingdings" w:hAnsi="Wingdings" w:hint="default"/>
      </w:rPr>
    </w:lvl>
    <w:lvl w:ilvl="3" w:tplc="03B0CE38" w:tentative="1">
      <w:start w:val="1"/>
      <w:numFmt w:val="bullet"/>
      <w:lvlText w:val=""/>
      <w:lvlJc w:val="left"/>
      <w:pPr>
        <w:ind w:left="2880" w:hanging="360"/>
      </w:pPr>
      <w:rPr>
        <w:rFonts w:ascii="Symbol" w:hAnsi="Symbol" w:hint="default"/>
      </w:rPr>
    </w:lvl>
    <w:lvl w:ilvl="4" w:tplc="B4F478F6" w:tentative="1">
      <w:start w:val="1"/>
      <w:numFmt w:val="bullet"/>
      <w:lvlText w:val="o"/>
      <w:lvlJc w:val="left"/>
      <w:pPr>
        <w:ind w:left="3600" w:hanging="360"/>
      </w:pPr>
      <w:rPr>
        <w:rFonts w:ascii="Courier New" w:hAnsi="Courier New" w:cs="Courier New" w:hint="default"/>
      </w:rPr>
    </w:lvl>
    <w:lvl w:ilvl="5" w:tplc="D6D2E6F0" w:tentative="1">
      <w:start w:val="1"/>
      <w:numFmt w:val="bullet"/>
      <w:lvlText w:val=""/>
      <w:lvlJc w:val="left"/>
      <w:pPr>
        <w:ind w:left="4320" w:hanging="360"/>
      </w:pPr>
      <w:rPr>
        <w:rFonts w:ascii="Wingdings" w:hAnsi="Wingdings" w:hint="default"/>
      </w:rPr>
    </w:lvl>
    <w:lvl w:ilvl="6" w:tplc="0C765042" w:tentative="1">
      <w:start w:val="1"/>
      <w:numFmt w:val="bullet"/>
      <w:lvlText w:val=""/>
      <w:lvlJc w:val="left"/>
      <w:pPr>
        <w:ind w:left="5040" w:hanging="360"/>
      </w:pPr>
      <w:rPr>
        <w:rFonts w:ascii="Symbol" w:hAnsi="Symbol" w:hint="default"/>
      </w:rPr>
    </w:lvl>
    <w:lvl w:ilvl="7" w:tplc="5E148EC8" w:tentative="1">
      <w:start w:val="1"/>
      <w:numFmt w:val="bullet"/>
      <w:lvlText w:val="o"/>
      <w:lvlJc w:val="left"/>
      <w:pPr>
        <w:ind w:left="5760" w:hanging="360"/>
      </w:pPr>
      <w:rPr>
        <w:rFonts w:ascii="Courier New" w:hAnsi="Courier New" w:cs="Courier New" w:hint="default"/>
      </w:rPr>
    </w:lvl>
    <w:lvl w:ilvl="8" w:tplc="06761B62" w:tentative="1">
      <w:start w:val="1"/>
      <w:numFmt w:val="bullet"/>
      <w:lvlText w:val=""/>
      <w:lvlJc w:val="left"/>
      <w:pPr>
        <w:ind w:left="6480" w:hanging="360"/>
      </w:pPr>
      <w:rPr>
        <w:rFonts w:ascii="Wingdings" w:hAnsi="Wingdings" w:hint="default"/>
      </w:rPr>
    </w:lvl>
  </w:abstractNum>
  <w:abstractNum w:abstractNumId="16"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17"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A7929B4"/>
    <w:multiLevelType w:val="hybridMultilevel"/>
    <w:tmpl w:val="5380E460"/>
    <w:lvl w:ilvl="0" w:tplc="86D050EC">
      <w:start w:val="1"/>
      <w:numFmt w:val="decimal"/>
      <w:pStyle w:val="AufzhlungNumm2CDB"/>
      <w:lvlText w:val="%1."/>
      <w:lvlJc w:val="left"/>
      <w:pPr>
        <w:tabs>
          <w:tab w:val="num" w:pos="567"/>
        </w:tabs>
        <w:ind w:left="567" w:hanging="283"/>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9"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84C6F8A"/>
    <w:multiLevelType w:val="hybridMultilevel"/>
    <w:tmpl w:val="891EB3F0"/>
    <w:lvl w:ilvl="0" w:tplc="10807828">
      <w:start w:val="1"/>
      <w:numFmt w:val="bullet"/>
      <w:lvlText w:val=""/>
      <w:lvlJc w:val="left"/>
      <w:pPr>
        <w:ind w:left="720" w:hanging="360"/>
      </w:pPr>
      <w:rPr>
        <w:rFonts w:ascii="Symbol" w:hAnsi="Symbol" w:hint="default"/>
      </w:rPr>
    </w:lvl>
    <w:lvl w:ilvl="1" w:tplc="2FCA9DE2" w:tentative="1">
      <w:start w:val="1"/>
      <w:numFmt w:val="bullet"/>
      <w:lvlText w:val="o"/>
      <w:lvlJc w:val="left"/>
      <w:pPr>
        <w:ind w:left="1440" w:hanging="360"/>
      </w:pPr>
      <w:rPr>
        <w:rFonts w:ascii="Courier New" w:hAnsi="Courier New" w:cs="Courier New" w:hint="default"/>
      </w:rPr>
    </w:lvl>
    <w:lvl w:ilvl="2" w:tplc="6E6EFC5A" w:tentative="1">
      <w:start w:val="1"/>
      <w:numFmt w:val="bullet"/>
      <w:lvlText w:val=""/>
      <w:lvlJc w:val="left"/>
      <w:pPr>
        <w:ind w:left="2160" w:hanging="360"/>
      </w:pPr>
      <w:rPr>
        <w:rFonts w:ascii="Wingdings" w:hAnsi="Wingdings" w:hint="default"/>
      </w:rPr>
    </w:lvl>
    <w:lvl w:ilvl="3" w:tplc="AB9AD494" w:tentative="1">
      <w:start w:val="1"/>
      <w:numFmt w:val="bullet"/>
      <w:lvlText w:val=""/>
      <w:lvlJc w:val="left"/>
      <w:pPr>
        <w:ind w:left="2880" w:hanging="360"/>
      </w:pPr>
      <w:rPr>
        <w:rFonts w:ascii="Symbol" w:hAnsi="Symbol" w:hint="default"/>
      </w:rPr>
    </w:lvl>
    <w:lvl w:ilvl="4" w:tplc="AB94CED2" w:tentative="1">
      <w:start w:val="1"/>
      <w:numFmt w:val="bullet"/>
      <w:lvlText w:val="o"/>
      <w:lvlJc w:val="left"/>
      <w:pPr>
        <w:ind w:left="3600" w:hanging="360"/>
      </w:pPr>
      <w:rPr>
        <w:rFonts w:ascii="Courier New" w:hAnsi="Courier New" w:cs="Courier New" w:hint="default"/>
      </w:rPr>
    </w:lvl>
    <w:lvl w:ilvl="5" w:tplc="C3E49C42" w:tentative="1">
      <w:start w:val="1"/>
      <w:numFmt w:val="bullet"/>
      <w:lvlText w:val=""/>
      <w:lvlJc w:val="left"/>
      <w:pPr>
        <w:ind w:left="4320" w:hanging="360"/>
      </w:pPr>
      <w:rPr>
        <w:rFonts w:ascii="Wingdings" w:hAnsi="Wingdings" w:hint="default"/>
      </w:rPr>
    </w:lvl>
    <w:lvl w:ilvl="6" w:tplc="2CF2C7DC" w:tentative="1">
      <w:start w:val="1"/>
      <w:numFmt w:val="bullet"/>
      <w:lvlText w:val=""/>
      <w:lvlJc w:val="left"/>
      <w:pPr>
        <w:ind w:left="5040" w:hanging="360"/>
      </w:pPr>
      <w:rPr>
        <w:rFonts w:ascii="Symbol" w:hAnsi="Symbol" w:hint="default"/>
      </w:rPr>
    </w:lvl>
    <w:lvl w:ilvl="7" w:tplc="D6540FDE" w:tentative="1">
      <w:start w:val="1"/>
      <w:numFmt w:val="bullet"/>
      <w:lvlText w:val="o"/>
      <w:lvlJc w:val="left"/>
      <w:pPr>
        <w:ind w:left="5760" w:hanging="360"/>
      </w:pPr>
      <w:rPr>
        <w:rFonts w:ascii="Courier New" w:hAnsi="Courier New" w:cs="Courier New" w:hint="default"/>
      </w:rPr>
    </w:lvl>
    <w:lvl w:ilvl="8" w:tplc="0E9A9D42" w:tentative="1">
      <w:start w:val="1"/>
      <w:numFmt w:val="bullet"/>
      <w:lvlText w:val=""/>
      <w:lvlJc w:val="left"/>
      <w:pPr>
        <w:ind w:left="6480" w:hanging="360"/>
      </w:pPr>
      <w:rPr>
        <w:rFonts w:ascii="Wingdings" w:hAnsi="Wingdings" w:hint="default"/>
      </w:rPr>
    </w:lvl>
  </w:abstractNum>
  <w:abstractNum w:abstractNumId="22"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C985FA8"/>
    <w:multiLevelType w:val="hybridMultilevel"/>
    <w:tmpl w:val="FD1A9CFC"/>
    <w:lvl w:ilvl="0" w:tplc="94B0B0A4">
      <w:start w:val="1"/>
      <w:numFmt w:val="bullet"/>
      <w:lvlText w:val=""/>
      <w:lvlJc w:val="left"/>
      <w:pPr>
        <w:ind w:left="720" w:hanging="360"/>
      </w:pPr>
      <w:rPr>
        <w:rFonts w:ascii="Symbol" w:hAnsi="Symbol" w:hint="default"/>
      </w:rPr>
    </w:lvl>
    <w:lvl w:ilvl="1" w:tplc="1D627EF4" w:tentative="1">
      <w:start w:val="1"/>
      <w:numFmt w:val="bullet"/>
      <w:lvlText w:val="o"/>
      <w:lvlJc w:val="left"/>
      <w:pPr>
        <w:ind w:left="1440" w:hanging="360"/>
      </w:pPr>
      <w:rPr>
        <w:rFonts w:ascii="Courier New" w:hAnsi="Courier New" w:cs="Courier New" w:hint="default"/>
      </w:rPr>
    </w:lvl>
    <w:lvl w:ilvl="2" w:tplc="EA54500E" w:tentative="1">
      <w:start w:val="1"/>
      <w:numFmt w:val="bullet"/>
      <w:lvlText w:val=""/>
      <w:lvlJc w:val="left"/>
      <w:pPr>
        <w:ind w:left="2160" w:hanging="360"/>
      </w:pPr>
      <w:rPr>
        <w:rFonts w:ascii="Wingdings" w:hAnsi="Wingdings" w:hint="default"/>
      </w:rPr>
    </w:lvl>
    <w:lvl w:ilvl="3" w:tplc="A28E959C" w:tentative="1">
      <w:start w:val="1"/>
      <w:numFmt w:val="bullet"/>
      <w:lvlText w:val=""/>
      <w:lvlJc w:val="left"/>
      <w:pPr>
        <w:ind w:left="2880" w:hanging="360"/>
      </w:pPr>
      <w:rPr>
        <w:rFonts w:ascii="Symbol" w:hAnsi="Symbol" w:hint="default"/>
      </w:rPr>
    </w:lvl>
    <w:lvl w:ilvl="4" w:tplc="27F2EFDA" w:tentative="1">
      <w:start w:val="1"/>
      <w:numFmt w:val="bullet"/>
      <w:lvlText w:val="o"/>
      <w:lvlJc w:val="left"/>
      <w:pPr>
        <w:ind w:left="3600" w:hanging="360"/>
      </w:pPr>
      <w:rPr>
        <w:rFonts w:ascii="Courier New" w:hAnsi="Courier New" w:cs="Courier New" w:hint="default"/>
      </w:rPr>
    </w:lvl>
    <w:lvl w:ilvl="5" w:tplc="1AFCAE48" w:tentative="1">
      <w:start w:val="1"/>
      <w:numFmt w:val="bullet"/>
      <w:lvlText w:val=""/>
      <w:lvlJc w:val="left"/>
      <w:pPr>
        <w:ind w:left="4320" w:hanging="360"/>
      </w:pPr>
      <w:rPr>
        <w:rFonts w:ascii="Wingdings" w:hAnsi="Wingdings" w:hint="default"/>
      </w:rPr>
    </w:lvl>
    <w:lvl w:ilvl="6" w:tplc="B36E1B7C" w:tentative="1">
      <w:start w:val="1"/>
      <w:numFmt w:val="bullet"/>
      <w:lvlText w:val=""/>
      <w:lvlJc w:val="left"/>
      <w:pPr>
        <w:ind w:left="5040" w:hanging="360"/>
      </w:pPr>
      <w:rPr>
        <w:rFonts w:ascii="Symbol" w:hAnsi="Symbol" w:hint="default"/>
      </w:rPr>
    </w:lvl>
    <w:lvl w:ilvl="7" w:tplc="CA3ACAFC" w:tentative="1">
      <w:start w:val="1"/>
      <w:numFmt w:val="bullet"/>
      <w:lvlText w:val="o"/>
      <w:lvlJc w:val="left"/>
      <w:pPr>
        <w:ind w:left="5760" w:hanging="360"/>
      </w:pPr>
      <w:rPr>
        <w:rFonts w:ascii="Courier New" w:hAnsi="Courier New" w:cs="Courier New" w:hint="default"/>
      </w:rPr>
    </w:lvl>
    <w:lvl w:ilvl="8" w:tplc="E52682E2" w:tentative="1">
      <w:start w:val="1"/>
      <w:numFmt w:val="bullet"/>
      <w:lvlText w:val=""/>
      <w:lvlJc w:val="left"/>
      <w:pPr>
        <w:ind w:left="6480" w:hanging="360"/>
      </w:pPr>
      <w:rPr>
        <w:rFonts w:ascii="Wingdings" w:hAnsi="Wingdings" w:hint="default"/>
      </w:rPr>
    </w:lvl>
  </w:abstractNum>
  <w:abstractNum w:abstractNumId="24"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7FD325A5"/>
    <w:multiLevelType w:val="hybridMultilevel"/>
    <w:tmpl w:val="5C6AB65C"/>
    <w:lvl w:ilvl="0" w:tplc="7C74E666">
      <w:start w:val="1"/>
      <w:numFmt w:val="decimal"/>
      <w:lvlText w:val="%1."/>
      <w:lvlJc w:val="left"/>
      <w:pPr>
        <w:ind w:left="720" w:hanging="360"/>
      </w:pPr>
      <w:rPr>
        <w:rFonts w:hint="default"/>
      </w:rPr>
    </w:lvl>
    <w:lvl w:ilvl="1" w:tplc="8F205B32" w:tentative="1">
      <w:start w:val="1"/>
      <w:numFmt w:val="lowerLetter"/>
      <w:lvlText w:val="%2."/>
      <w:lvlJc w:val="left"/>
      <w:pPr>
        <w:ind w:left="1440" w:hanging="360"/>
      </w:pPr>
    </w:lvl>
    <w:lvl w:ilvl="2" w:tplc="1B7CBE7C" w:tentative="1">
      <w:start w:val="1"/>
      <w:numFmt w:val="lowerRoman"/>
      <w:lvlText w:val="%3."/>
      <w:lvlJc w:val="right"/>
      <w:pPr>
        <w:ind w:left="2160" w:hanging="180"/>
      </w:pPr>
    </w:lvl>
    <w:lvl w:ilvl="3" w:tplc="42C884FE" w:tentative="1">
      <w:start w:val="1"/>
      <w:numFmt w:val="decimal"/>
      <w:lvlText w:val="%4."/>
      <w:lvlJc w:val="left"/>
      <w:pPr>
        <w:ind w:left="2880" w:hanging="360"/>
      </w:pPr>
    </w:lvl>
    <w:lvl w:ilvl="4" w:tplc="9EF4663E" w:tentative="1">
      <w:start w:val="1"/>
      <w:numFmt w:val="lowerLetter"/>
      <w:lvlText w:val="%5."/>
      <w:lvlJc w:val="left"/>
      <w:pPr>
        <w:ind w:left="3600" w:hanging="360"/>
      </w:pPr>
    </w:lvl>
    <w:lvl w:ilvl="5" w:tplc="D9D8F71E" w:tentative="1">
      <w:start w:val="1"/>
      <w:numFmt w:val="lowerRoman"/>
      <w:lvlText w:val="%6."/>
      <w:lvlJc w:val="right"/>
      <w:pPr>
        <w:ind w:left="4320" w:hanging="180"/>
      </w:pPr>
    </w:lvl>
    <w:lvl w:ilvl="6" w:tplc="DCFC5EBA" w:tentative="1">
      <w:start w:val="1"/>
      <w:numFmt w:val="decimal"/>
      <w:lvlText w:val="%7."/>
      <w:lvlJc w:val="left"/>
      <w:pPr>
        <w:ind w:left="5040" w:hanging="360"/>
      </w:pPr>
    </w:lvl>
    <w:lvl w:ilvl="7" w:tplc="7592D836" w:tentative="1">
      <w:start w:val="1"/>
      <w:numFmt w:val="lowerLetter"/>
      <w:lvlText w:val="%8."/>
      <w:lvlJc w:val="left"/>
      <w:pPr>
        <w:ind w:left="5760" w:hanging="360"/>
      </w:pPr>
    </w:lvl>
    <w:lvl w:ilvl="8" w:tplc="2B0000FA"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7"/>
  </w:num>
  <w:num w:numId="13">
    <w:abstractNumId w:val="14"/>
  </w:num>
  <w:num w:numId="14">
    <w:abstractNumId w:val="25"/>
  </w:num>
  <w:num w:numId="15">
    <w:abstractNumId w:val="24"/>
  </w:num>
  <w:num w:numId="16">
    <w:abstractNumId w:val="10"/>
  </w:num>
  <w:num w:numId="17">
    <w:abstractNumId w:val="15"/>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3"/>
  </w:num>
  <w:num w:numId="21">
    <w:abstractNumId w:val="20"/>
  </w:num>
  <w:num w:numId="22">
    <w:abstractNumId w:val="19"/>
  </w:num>
  <w:num w:numId="23">
    <w:abstractNumId w:val="12"/>
  </w:num>
  <w:num w:numId="24">
    <w:abstractNumId w:val="16"/>
  </w:num>
  <w:num w:numId="25">
    <w:abstractNumId w:val="21"/>
  </w:num>
  <w:num w:numId="26">
    <w:abstractNumId w:val="11"/>
  </w:num>
  <w:num w:numId="27">
    <w:abstractNumId w:val="18"/>
  </w:num>
  <w:num w:numId="28">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hideSpellingErrors/>
  <w:hideGrammaticalError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etaTool_CreatorGeko" w:val="KAIO"/>
    <w:docVar w:name="MetaTool_Script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Vorname != &quot;&quot;)_x000d__x000a__x0009__x0009__x0009_{_x000d__x000a__x0009__x0009__x0009__x0009_str += benutzer.Vorname;_x000d__x000a__x0009__x0009__x0009_}_x0009__x0009__x0009__x000d__x000a__x0009__x0009_}_x0009__x0009__x0009__x0009__x0009__x0009__x000d__x000a_        return str;_x000d__x000a_       }_x000d__x000a_   }_x000d__x000a_}_x000d__x000a_"/>
    <w:docVar w:name="MetaTool_Script10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          _x000d__x000a_        TypeDefinition gekoTd = DefinitionsManager.Definitionen.TypeDefinitions.FindBySchluessel(&quot;Gekobereich&quot;);_x000d__x000a_        if(gekoTd == null)_x000d__x000a_            return string.Empty;_x000d__x000a_                                 _x000d__x000a_        Query q = new Query(gekoTd);_x000d__x000a_    _x000d__x000a_        TypedObjektList allGeko = CMI.DomainModel.MappingInterfaces.MapperSingleton.Instance.ExecuteObjektQuery(q, gekoTd.AllFieldAndAssocFieldIds);_x000d__x000a_        if(allGeko.Count != 1)_x000d__x000a_            return string.Empty;_x000d__x000a_          _x000d__x000a_        Gekobereich geko = allGeko[0] as Gekobereich;_x000d__x000a_        if (geko != null)_x000d__x000a__x0009__x0009_{_x000d__x000a__x0009__x0009__x0009_if (geko.Name != null)_x000d__x000a__x0009__x0009__x0009_{_x000d__x000a__x0009__x0009__x0009__x0009_str += geko.Name.ToString();_x000d__x000a__x0009__x0009__x0009_}_x0009__x0009__x0009__x000d__x000a__x0009__x0009_}_x0009__x0009__x0009__x0009__x0009__x0009__x000d__x000a_        return str;_x000d__x000a_       }_x000d__x000a_   }_x000d__x000a_}_x000d__x000a_"/>
    <w:docVar w:name="MetaTool_Script105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Vorname != &quot;&quot;)_x000d__x000a__x0009__x0009__x0009_{_x000d__x000a__x0009__x0009__x0009__x0009_str += benutzer.Vorname;_x000d__x000a__x0009__x0009__x0009_}_x0009__x0009__x0009__x000d__x000a__x0009__x0009_}_x0009__x0009__x0009__x0009__x0009__x0009__x000d__x000a_        return str;_x000d__x000a_       }_x000d__x000a_   }_x000d__x000a_}_x000d__x000a_"/>
    <w:docVar w:name="MetaTool_Script106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Name != &quot;&quot;)_x000d__x000a__x0009__x0009__x0009_{_x000d__x000a__x0009__x0009__x0009__x0009_str += benutzer.Name;_x000d__x000a__x0009__x0009__x0009_}_x0009__x0009__x0009__x000d__x000a__x0009__x0009_}_x0009__x0009__x0009__x0009__x0009__x0009__x000d__x000a_        return str;_x000d__x000a_       }_x000d__x000a_   }_x000d__x000a_}_x000d__x000a_"/>
    <w:docVar w:name="MetaTool_Script107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TelefonGeschaeft != &quot;&quot;)_x000d__x000a__x0009__x0009__x0009_{_x000d__x000a__x0009__x0009__x0009__x0009_str += benutzer.TelefonGeschaeft;_x000d__x000a__x0009__x0009__x0009_}_x0009__x0009__x0009__x000d__x000a__x0009__x0009_}_x0009__x0009__x0009__x0009__x0009__x0009__x000d__x000a_        return str;_x000d__x000a_       }_x000d__x000a_   }_x000d__x000a_}_x000d__x000a_"/>
    <w:docVar w:name="MetaTool_Script108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Email != &quot;&quot;)_x000d__x000a__x0009__x0009__x0009_{_x000d__x000a__x0009__x0009__x0009__x0009_str += benutzer.Email;_x000d__x000a__x0009__x0009__x0009_}_x0009__x0009__x0009__x000d__x000a__x0009__x0009_}_x0009__x0009__x0009__x0009__x0009__x0009__x000d__x000a_        return str;_x000d__x000a_       }_x000d__x000a_   }_x000d__x000a_}_x000d__x000a_"/>
    <w:docVar w:name="MetaTool_Script2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Name != &quot;&quot;)_x000d__x000a__x0009__x0009__x0009_{_x000d__x000a__x0009__x0009__x0009__x0009_str += benutzer.Name;_x000d__x000a__x0009__x0009__x0009_}_x0009__x0009__x0009__x000d__x000a__x0009__x0009_}_x0009__x0009__x0009__x0009__x0009__x0009__x000d__x000a_        return str;_x000d__x000a_       }_x000d__x000a_   }_x000d__x000a_}_x000d__x000a_"/>
    <w:docVar w:name="MetaTool_TypeDefinition" w:val="Dokument"/>
  </w:docVars>
  <w:rsids>
    <w:rsidRoot w:val="004155D7"/>
    <w:rsid w:val="000002D9"/>
    <w:rsid w:val="00061AD5"/>
    <w:rsid w:val="001050D9"/>
    <w:rsid w:val="001412E9"/>
    <w:rsid w:val="001B64DD"/>
    <w:rsid w:val="001E13CA"/>
    <w:rsid w:val="0035692B"/>
    <w:rsid w:val="0040275D"/>
    <w:rsid w:val="00404A84"/>
    <w:rsid w:val="00412FE0"/>
    <w:rsid w:val="004155D7"/>
    <w:rsid w:val="004947BE"/>
    <w:rsid w:val="004E1749"/>
    <w:rsid w:val="004F2193"/>
    <w:rsid w:val="00514C00"/>
    <w:rsid w:val="00540A7F"/>
    <w:rsid w:val="005D745C"/>
    <w:rsid w:val="005E005D"/>
    <w:rsid w:val="00612378"/>
    <w:rsid w:val="00621515"/>
    <w:rsid w:val="006D1408"/>
    <w:rsid w:val="007229CF"/>
    <w:rsid w:val="00791AE9"/>
    <w:rsid w:val="00943863"/>
    <w:rsid w:val="00972EC8"/>
    <w:rsid w:val="00A12019"/>
    <w:rsid w:val="00AD50E2"/>
    <w:rsid w:val="00BC7B0C"/>
    <w:rsid w:val="00BE71A5"/>
    <w:rsid w:val="00C4366F"/>
    <w:rsid w:val="00C901E4"/>
    <w:rsid w:val="00C95B11"/>
    <w:rsid w:val="00D0063D"/>
    <w:rsid w:val="00D3717D"/>
    <w:rsid w:val="00D82962"/>
    <w:rsid w:val="00EF0973"/>
    <w:rsid w:val="00EF34A9"/>
    <w:rsid w:val="00F240FE"/>
    <w:rsid w:val="00F74BAA"/>
    <w:rsid w:val="00FD19F3"/>
    <w:rsid w:val="00FF1D8F"/>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783200"/>
  <w15:docId w15:val="{DF2424C7-73DE-4AEE-B94E-E42420211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0"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atentStyles>
  <w:style w:type="paragraph" w:default="1" w:styleId="Standard">
    <w:name w:val="Normal"/>
    <w:qFormat/>
    <w:rsid w:val="00084759"/>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qFormat/>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qFormat/>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qFormat/>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qFormat/>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qFormat/>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rPr>
  </w:style>
  <w:style w:type="paragraph" w:styleId="Kopfzeile">
    <w:name w:val="header"/>
    <w:basedOn w:val="Standard"/>
    <w:link w:val="KopfzeileZchn"/>
    <w:uiPriority w:val="7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3359D8"/>
    <w:rPr>
      <w:rFonts w:cs="System"/>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AufzhlungNumm2CDB">
    <w:name w:val="Aufzählung Numm 2_CDB"/>
    <w:basedOn w:val="Standard"/>
    <w:rsid w:val="0040275D"/>
    <w:pPr>
      <w:numPr>
        <w:numId w:val="27"/>
      </w:numPr>
      <w:spacing w:after="120" w:line="260" w:lineRule="atLeast"/>
      <w:ind w:left="425" w:hanging="425"/>
      <w:jc w:val="both"/>
    </w:pPr>
    <w:rPr>
      <w:rFonts w:ascii="Arial" w:eastAsia="Times New Roman" w:hAnsi="Arial" w:cs="Times New Roman"/>
      <w:bCs w:val="0"/>
      <w:spacing w:val="0"/>
      <w:sz w:val="22"/>
      <w:lang w:eastAsia="de-DE"/>
    </w:rPr>
  </w:style>
  <w:style w:type="paragraph" w:customStyle="1" w:styleId="TextkrperBlau">
    <w:name w:val="Textkörper Blau"/>
    <w:basedOn w:val="Textkrper"/>
    <w:qFormat/>
    <w:rsid w:val="0040275D"/>
    <w:pPr>
      <w:widowControl/>
      <w:tabs>
        <w:tab w:val="left" w:pos="2438"/>
        <w:tab w:val="left" w:pos="5330"/>
      </w:tabs>
      <w:autoSpaceDE/>
      <w:autoSpaceDN/>
      <w:spacing w:after="150"/>
      <w:jc w:val="both"/>
    </w:pPr>
    <w:rPr>
      <w:rFonts w:eastAsia="Times New Roman" w:cs="Times New Roman"/>
      <w:bCs w:val="0"/>
      <w:color w:val="0000FF"/>
      <w:sz w:val="22"/>
      <w:szCs w:val="22"/>
      <w:lang w:val="de-DE" w:eastAsia="de-DE" w:bidi="en-US"/>
    </w:rPr>
  </w:style>
  <w:style w:type="paragraph" w:customStyle="1" w:styleId="BetreffTitel">
    <w:name w:val="Betreff_Titel"/>
    <w:basedOn w:val="Standard"/>
    <w:uiPriority w:val="3"/>
    <w:qFormat/>
    <w:rsid w:val="0040275D"/>
    <w:pPr>
      <w:spacing w:after="220" w:line="280" w:lineRule="atLeast"/>
    </w:pPr>
    <w:rPr>
      <w:rFonts w:ascii="Arial" w:hAnsi="Arial" w:cstheme="minorBidi"/>
      <w:b/>
      <w:bCs w:val="0"/>
      <w:spacing w:val="0"/>
      <w:sz w:val="22"/>
    </w:rPr>
  </w:style>
  <w:style w:type="paragraph" w:customStyle="1" w:styleId="BetreffA">
    <w:name w:val="BetreffA"/>
    <w:basedOn w:val="Standard"/>
    <w:rsid w:val="0040275D"/>
    <w:pPr>
      <w:tabs>
        <w:tab w:val="left" w:pos="5387"/>
      </w:tabs>
      <w:overflowPunct w:val="0"/>
      <w:autoSpaceDE w:val="0"/>
      <w:autoSpaceDN w:val="0"/>
      <w:adjustRightInd w:val="0"/>
      <w:spacing w:before="480" w:after="240" w:line="240" w:lineRule="auto"/>
      <w:textAlignment w:val="baseline"/>
    </w:pPr>
    <w:rPr>
      <w:rFonts w:ascii="LinePrinter" w:eastAsia="Times New Roman" w:hAnsi="LinePrinter" w:cs="Times New Roman"/>
      <w:b/>
      <w:bCs w:val="0"/>
      <w:spacing w:val="0"/>
      <w:sz w:val="24"/>
      <w:szCs w:val="20"/>
      <w:u w:val="single"/>
      <w:lang w:val="de-DE"/>
    </w:rPr>
  </w:style>
  <w:style w:type="paragraph" w:styleId="Anrede">
    <w:name w:val="Salutation"/>
    <w:basedOn w:val="Standard"/>
    <w:link w:val="AnredeZchn"/>
    <w:rsid w:val="0040275D"/>
    <w:pPr>
      <w:tabs>
        <w:tab w:val="left" w:pos="5387"/>
      </w:tabs>
      <w:spacing w:before="120" w:after="120" w:line="240" w:lineRule="auto"/>
    </w:pPr>
    <w:rPr>
      <w:rFonts w:ascii="Arial" w:eastAsia="Times New Roman" w:hAnsi="Arial" w:cs="Times New Roman"/>
      <w:bCs w:val="0"/>
      <w:spacing w:val="0"/>
      <w:sz w:val="24"/>
      <w:szCs w:val="20"/>
      <w:lang w:val="de-DE" w:eastAsia="de-CH"/>
    </w:rPr>
  </w:style>
  <w:style w:type="character" w:customStyle="1" w:styleId="AnredeZchn">
    <w:name w:val="Anrede Zchn"/>
    <w:basedOn w:val="Absatz-Standardschriftart"/>
    <w:link w:val="Anrede"/>
    <w:rsid w:val="0040275D"/>
    <w:rPr>
      <w:rFonts w:ascii="Arial" w:eastAsia="Times New Roman" w:hAnsi="Arial" w:cs="Times New Roman"/>
      <w:sz w:val="24"/>
      <w:szCs w:val="20"/>
      <w:lang w:val="de-DE" w:eastAsia="de-CH"/>
    </w:rPr>
  </w:style>
  <w:style w:type="paragraph" w:customStyle="1" w:styleId="Briefschluss">
    <w:name w:val="Briefschluss"/>
    <w:basedOn w:val="Standard"/>
    <w:rsid w:val="0040275D"/>
    <w:pPr>
      <w:tabs>
        <w:tab w:val="left" w:pos="5387"/>
      </w:tabs>
      <w:spacing w:before="240" w:after="240" w:line="240" w:lineRule="auto"/>
    </w:pPr>
    <w:rPr>
      <w:rFonts w:ascii="Arial" w:eastAsia="Times New Roman" w:hAnsi="Arial" w:cs="Times New Roman"/>
      <w:bCs w:val="0"/>
      <w:spacing w:val="0"/>
      <w:sz w:val="24"/>
      <w:szCs w:val="20"/>
      <w:lang w:val="de-DE" w:eastAsia="de-CH"/>
    </w:rPr>
  </w:style>
  <w:style w:type="character" w:styleId="Kommentarzeichen">
    <w:name w:val="annotation reference"/>
    <w:basedOn w:val="Absatz-Standardschriftart"/>
    <w:uiPriority w:val="99"/>
    <w:semiHidden/>
    <w:unhideWhenUsed/>
    <w:rsid w:val="001412E9"/>
    <w:rPr>
      <w:sz w:val="16"/>
      <w:szCs w:val="16"/>
    </w:rPr>
  </w:style>
  <w:style w:type="paragraph" w:styleId="Kommentartext">
    <w:name w:val="annotation text"/>
    <w:basedOn w:val="Standard"/>
    <w:link w:val="KommentartextZchn"/>
    <w:uiPriority w:val="99"/>
    <w:semiHidden/>
    <w:unhideWhenUsed/>
    <w:rsid w:val="001412E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412E9"/>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1412E9"/>
    <w:rPr>
      <w:b/>
    </w:rPr>
  </w:style>
  <w:style w:type="character" w:customStyle="1" w:styleId="KommentarthemaZchn">
    <w:name w:val="Kommentarthema Zchn"/>
    <w:basedOn w:val="KommentartextZchn"/>
    <w:link w:val="Kommentarthema"/>
    <w:uiPriority w:val="99"/>
    <w:semiHidden/>
    <w:rsid w:val="001412E9"/>
    <w:rPr>
      <w:rFonts w:cs="System"/>
      <w:b/>
      <w:bCs/>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F183BC471A420AAB21B0F1F0A1F612"/>
        <w:category>
          <w:name w:val="Allgemein"/>
          <w:gallery w:val="placeholder"/>
        </w:category>
        <w:types>
          <w:type w:val="bbPlcHdr"/>
        </w:types>
        <w:behaviors>
          <w:behavior w:val="content"/>
        </w:behaviors>
        <w:guid w:val="{E44678BE-96DF-4972-8966-AC1A49F2A0A6}"/>
      </w:docPartPr>
      <w:docPartBody>
        <w:p w:rsidR="00402473" w:rsidRDefault="00000000">
          <w:pPr>
            <w:pStyle w:val="E5F183BC471A420AAB21B0F1F0A1F612"/>
          </w:pPr>
          <w:r w:rsidRPr="00336989">
            <w:rPr>
              <w:rStyle w:val="Platzhaltertext"/>
            </w:rPr>
            <w:t>Empfänger/in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nePrinter">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style>
  <w:style w:type="paragraph" w:customStyle="1" w:styleId="E5F183BC471A420AAB21B0F1F0A1F612">
    <w:name w:val="E5F183BC471A420AAB21B0F1F0A1F612"/>
  </w:style>
  <w:style w:type="paragraph" w:customStyle="1" w:styleId="EE4B4BDE3AC9412F8D1098F670056A76">
    <w:name w:val="EE4B4BDE3AC9412F8D1098F670056A76"/>
  </w:style>
  <w:style w:type="paragraph" w:customStyle="1" w:styleId="199E792C6F5046688382921AF08942D7">
    <w:name w:val="199E792C6F5046688382921AF08942D7"/>
  </w:style>
  <w:style w:type="paragraph" w:customStyle="1" w:styleId="806CFDF16BD5443CA167950994A7F710">
    <w:name w:val="806CFDF16BD5443CA167950994A7F710"/>
  </w:style>
  <w:style w:type="paragraph" w:customStyle="1" w:styleId="09058C9434A749889280BABD359274E5">
    <w:name w:val="09058C9434A749889280BABD359274E5"/>
  </w:style>
  <w:style w:type="paragraph" w:customStyle="1" w:styleId="88E0E0EBB06C4217A192A21DD9EBBC75">
    <w:name w:val="88E0E0EBB06C4217A192A21DD9EBBC75"/>
  </w:style>
  <w:style w:type="paragraph" w:customStyle="1" w:styleId="78403C052A1D4317A160221899126BBE">
    <w:name w:val="78403C052A1D4317A160221899126BBE"/>
  </w:style>
  <w:style w:type="paragraph" w:customStyle="1" w:styleId="9C30680903C245B28289E141B6F55953">
    <w:name w:val="9C30680903C245B28289E141B6F55953"/>
  </w:style>
  <w:style w:type="paragraph" w:customStyle="1" w:styleId="7B4714B3608640EDB5F4D8A0E7B4C6D2">
    <w:name w:val="7B4714B3608640EDB5F4D8A0E7B4C6D2"/>
  </w:style>
  <w:style w:type="paragraph" w:customStyle="1" w:styleId="2EDA37A49B6C4CCEBA28F45A57CDCB5E">
    <w:name w:val="2EDA37A49B6C4CCEBA28F45A57CDCB5E"/>
  </w:style>
  <w:style w:type="paragraph" w:customStyle="1" w:styleId="B1B84F519DE8439FB0913D22A5524E11">
    <w:name w:val="B1B84F519DE8439FB0913D22A5524E11"/>
  </w:style>
  <w:style w:type="paragraph" w:customStyle="1" w:styleId="2C02BA2DDC3A43809E69D7622C7C6CB6">
    <w:name w:val="2C02BA2DDC3A43809E69D7622C7C6CB6"/>
  </w:style>
  <w:style w:type="paragraph" w:customStyle="1" w:styleId="0616FDB1D6D14B6882316762B61141A4">
    <w:name w:val="0616FDB1D6D14B6882316762B61141A4"/>
  </w:style>
  <w:style w:type="paragraph" w:customStyle="1" w:styleId="1201A902A21B4AE1989BCCD4A7799044">
    <w:name w:val="1201A902A21B4AE1989BCCD4A7799044"/>
  </w:style>
  <w:style w:type="paragraph" w:customStyle="1" w:styleId="B273AA5C4DD34529818F0B3A72019398">
    <w:name w:val="B273AA5C4DD34529818F0B3A720193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44952a7d-7ef1-4336-aa62-ac977ab7aed7" xsi:nil="true"/>
    <_dlc_DocId xmlns="44952a7d-7ef1-4336-aa62-ac977ab7aed7">FIN-880209561-505</_dlc_DocId>
    <_dlc_DocIdUrl xmlns="44952a7d-7ef1-4336-aa62-ac977ab7aed7">
      <Url>https://www.collab.apps.be.ch/fin/kaio-stab-kbk/_layouts/15/DocIdRedir.aspx?ID=FIN-880209561-505</Url>
      <Description>FIN-880209561-505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14E406A8225E141AF3FDA9B2A25651F" ma:contentTypeVersion="0" ma:contentTypeDescription="Ein neues Dokument erstellen." ma:contentTypeScope="" ma:versionID="a0495a1b6c7ed2349afeab52fec80ae1">
  <xsd:schema xmlns:xsd="http://www.w3.org/2001/XMLSchema" xmlns:xs="http://www.w3.org/2001/XMLSchema" xmlns:p="http://schemas.microsoft.com/office/2006/metadata/properties" xmlns:ns2="44952a7d-7ef1-4336-aa62-ac977ab7aed7" targetNamespace="http://schemas.microsoft.com/office/2006/metadata/properties" ma:root="true" ma:fieldsID="cfab95ebd9cc2aaf68b3a1ba78ef829d" ns2:_="">
    <xsd:import namespace="44952a7d-7ef1-4336-aa62-ac977ab7aed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52a7d-7ef1-4336-aa62-ac977ab7aed7"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7C6C5B59-449D-4A08-9949-DB04CAC462C3}">
  <ds:schemaRefs>
    <ds:schemaRef ds:uri="http://purl.org/dc/dcmitype/"/>
    <ds:schemaRef ds:uri="http://schemas.microsoft.com/office/infopath/2007/PartnerControls"/>
    <ds:schemaRef ds:uri="http://purl.org/dc/elements/1.1/"/>
    <ds:schemaRef ds:uri="http://schemas.microsoft.com/office/2006/metadata/properties"/>
    <ds:schemaRef ds:uri="44952a7d-7ef1-4336-aa62-ac977ab7aed7"/>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704FB415-64F2-4AB2-B4BC-F8DF83BF3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52a7d-7ef1-4336-aa62-ac977ab7a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38C0CC-2DFB-40B2-A2F9-6D3E097FE468}">
  <ds:schemaRefs>
    <ds:schemaRef ds:uri="http://schemas.microsoft.com/sharepoint/events"/>
  </ds:schemaRefs>
</ds:datastoreItem>
</file>

<file path=customXml/itemProps4.xml><?xml version="1.0" encoding="utf-8"?>
<ds:datastoreItem xmlns:ds="http://schemas.openxmlformats.org/officeDocument/2006/customXml" ds:itemID="{7E7A9C03-1528-4D92-A617-009ACEB96832}">
  <ds:schemaRefs>
    <ds:schemaRef ds:uri="http://schemas.microsoft.com/sharepoint/v3/contenttype/forms"/>
  </ds:schemaRefs>
</ds:datastoreItem>
</file>

<file path=customXml/itemProps5.xml><?xml version="1.0" encoding="utf-8"?>
<ds:datastoreItem xmlns:ds="http://schemas.openxmlformats.org/officeDocument/2006/customXml" ds:itemID="{43320580-FF78-4149-92B9-48C03B8F3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577</Words>
  <Characters>3642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Schneeberger Katrin</dc:creator>
  <cp:keywords/>
  <dc:description>numéro de document</dc:description>
  <cp:lastModifiedBy>Fischer Thomas, FIN-KAIO-Stab</cp:lastModifiedBy>
  <cp:revision>5</cp:revision>
  <cp:lastPrinted>2019-09-11T20:00:00Z</cp:lastPrinted>
  <dcterms:created xsi:type="dcterms:W3CDTF">2021-11-30T06:26:00Z</dcterms:created>
  <dcterms:modified xsi:type="dcterms:W3CDTF">2021-12-21T15:56:00Z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0x010100B14E406A8225E141AF3FDA9B2A25651F</vt:lpwstr>
  </property>
  <property fmtid="{D5CDD505-2E9C-101B-9397-08002B2CF9AE}" pid="3" name="_dlc_DocIdItemGuid">
    <vt:lpwstr>6b48e42f-81c6-463f-9ab4-e85622e5352e</vt:lpwstr>
  </property>
  <property fmtid="{D5CDD505-2E9C-101B-9397-08002B2CF9AE}" pid="4" name="TaxKeyword">
    <vt:lpwstr/>
  </property>
  <property fmtid="{D5CDD505-2E9C-101B-9397-08002B2CF9AE}" pid="5" name="gwDocumentType">
    <vt:lpwstr>6;#Arbeitspapier|219cb209-751a-48a5-aa85-f0636cd20318</vt:lpwstr>
  </property>
</Properties>
</file>